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C7" w:rsidRPr="00D11EC7" w:rsidRDefault="00D11EC7" w:rsidP="00D11EC7">
      <w:pPr>
        <w:pStyle w:val="Contrato"/>
        <w:jc w:val="center"/>
        <w:rPr>
          <w:b/>
        </w:rPr>
      </w:pPr>
      <w:bookmarkStart w:id="0" w:name="_GoBack"/>
      <w:bookmarkEnd w:id="0"/>
      <w:r w:rsidRPr="00D11EC7">
        <w:rPr>
          <w:b/>
        </w:rPr>
        <w:t>AVISO DE PRIVACIDAD</w:t>
      </w:r>
    </w:p>
    <w:p w:rsidR="00D11EC7" w:rsidRPr="00747F71" w:rsidRDefault="00D11EC7" w:rsidP="00D11EC7">
      <w:pPr>
        <w:pStyle w:val="Contrato"/>
      </w:pPr>
      <w:r w:rsidRPr="00747F71">
        <w:t xml:space="preserve">El presente AVISO DE PRIVACIDAD está dirigido a los titulares de datos personales que obran en posesión de TECNO MONTAJES S.A. de C.V. de conformidad con lo dispuesto en los artículos 2, 6, 7,16 y demás de la Ley Federal de Protección de Datos Personales en Posesión de Particulares se señala:    </w:t>
      </w:r>
    </w:p>
    <w:p w:rsidR="00D11EC7" w:rsidRPr="00747F71" w:rsidRDefault="00D11EC7" w:rsidP="00D11EC7">
      <w:pPr>
        <w:pStyle w:val="Contrato"/>
        <w:rPr>
          <w:color w:val="040206"/>
          <w:shd w:val="clear" w:color="auto" w:fill="FFFFFF"/>
          <w:lang w:val="es-ES_tradnl" w:bidi="he-IL"/>
        </w:rPr>
      </w:pPr>
      <w:r w:rsidRPr="00D11EC7">
        <w:rPr>
          <w:b/>
        </w:rPr>
        <w:t>Responsable de los datos y domicilio:</w:t>
      </w:r>
      <w:r w:rsidRPr="00747F71">
        <w:t xml:space="preserve"> TECNO MONTAJES S.A. de C.V., con domicilio en el Boulevard Gustavo Díaz Ordaz número 201 en la colonia Loma Linda en la ciudad de Ramos Arizpe, Coahuila; con Código Postal 25900  y  se dedica a la prestación de servicios a terceras personas que serán denominadas CLIENTES para  la </w:t>
      </w:r>
      <w:r w:rsidRPr="00747F71">
        <w:rPr>
          <w:color w:val="040206"/>
          <w:shd w:val="clear" w:color="auto" w:fill="FFFFFF"/>
          <w:lang w:val="es-ES_tradnl" w:bidi="he-IL"/>
        </w:rPr>
        <w:t>Co</w:t>
      </w:r>
      <w:r w:rsidRPr="00747F71">
        <w:rPr>
          <w:color w:val="000005"/>
          <w:shd w:val="clear" w:color="auto" w:fill="FFFFFF"/>
          <w:lang w:val="es-ES_tradnl" w:bidi="he-IL"/>
        </w:rPr>
        <w:t>n</w:t>
      </w:r>
      <w:r w:rsidRPr="00747F71">
        <w:rPr>
          <w:color w:val="040206"/>
          <w:shd w:val="clear" w:color="auto" w:fill="FFFFFF"/>
          <w:lang w:val="es-ES_tradnl" w:bidi="he-IL"/>
        </w:rPr>
        <w:t>st</w:t>
      </w:r>
      <w:r w:rsidRPr="00747F71">
        <w:rPr>
          <w:color w:val="000005"/>
          <w:shd w:val="clear" w:color="auto" w:fill="FFFFFF"/>
          <w:lang w:val="es-ES_tradnl" w:bidi="he-IL"/>
        </w:rPr>
        <w:t>r</w:t>
      </w:r>
      <w:r w:rsidRPr="00747F71">
        <w:rPr>
          <w:color w:val="040206"/>
          <w:shd w:val="clear" w:color="auto" w:fill="FFFFFF"/>
          <w:lang w:val="es-ES_tradnl" w:bidi="he-IL"/>
        </w:rPr>
        <w:t>ucción de obra c</w:t>
      </w:r>
      <w:r w:rsidRPr="00747F71">
        <w:rPr>
          <w:color w:val="000005"/>
          <w:shd w:val="clear" w:color="auto" w:fill="FFFFFF"/>
          <w:lang w:val="es-ES_tradnl" w:bidi="he-IL"/>
        </w:rPr>
        <w:t>i</w:t>
      </w:r>
      <w:r w:rsidRPr="00747F71">
        <w:rPr>
          <w:color w:val="040206"/>
          <w:shd w:val="clear" w:color="auto" w:fill="FFFFFF"/>
          <w:lang w:val="es-ES_tradnl" w:bidi="he-IL"/>
        </w:rPr>
        <w:t>v</w:t>
      </w:r>
      <w:r w:rsidRPr="00747F71">
        <w:rPr>
          <w:color w:val="000005"/>
          <w:shd w:val="clear" w:color="auto" w:fill="FFFFFF"/>
          <w:lang w:val="es-ES_tradnl" w:bidi="he-IL"/>
        </w:rPr>
        <w:t>i</w:t>
      </w:r>
      <w:r w:rsidRPr="00747F71">
        <w:rPr>
          <w:color w:val="040206"/>
          <w:shd w:val="clear" w:color="auto" w:fill="FFFFFF"/>
          <w:lang w:val="es-ES_tradnl" w:bidi="he-IL"/>
        </w:rPr>
        <w:t xml:space="preserve">l, </w:t>
      </w:r>
      <w:r w:rsidRPr="00D11EC7">
        <w:rPr>
          <w:color w:val="040206"/>
          <w:shd w:val="clear" w:color="auto" w:fill="FFFFFF"/>
          <w:lang w:val="es-ES_tradnl" w:bidi="he-IL"/>
        </w:rPr>
        <w:t>industrial y residencial</w:t>
      </w:r>
      <w:r w:rsidRPr="00D11EC7">
        <w:rPr>
          <w:color w:val="000000"/>
          <w:shd w:val="clear" w:color="auto" w:fill="FFFFFF"/>
          <w:lang w:val="es-ES_tradnl" w:bidi="he-IL"/>
        </w:rPr>
        <w:t>;</w:t>
      </w:r>
      <w:r w:rsidRPr="00D11EC7">
        <w:rPr>
          <w:color w:val="040206"/>
          <w:shd w:val="clear" w:color="auto" w:fill="FFFFFF"/>
          <w:lang w:val="es-ES_tradnl" w:bidi="he-IL"/>
        </w:rPr>
        <w:t xml:space="preserve"> Insta</w:t>
      </w:r>
      <w:r w:rsidRPr="00D11EC7">
        <w:rPr>
          <w:color w:val="000005"/>
          <w:shd w:val="clear" w:color="auto" w:fill="FFFFFF"/>
          <w:lang w:val="es-ES_tradnl" w:bidi="he-IL"/>
        </w:rPr>
        <w:t>l</w:t>
      </w:r>
      <w:r w:rsidRPr="00D11EC7">
        <w:rPr>
          <w:color w:val="040206"/>
          <w:shd w:val="clear" w:color="auto" w:fill="FFFFFF"/>
          <w:lang w:val="es-ES_tradnl" w:bidi="he-IL"/>
        </w:rPr>
        <w:t xml:space="preserve">ación </w:t>
      </w:r>
      <w:r w:rsidRPr="00D11EC7">
        <w:rPr>
          <w:color w:val="000005"/>
          <w:shd w:val="clear" w:color="auto" w:fill="FFFFFF"/>
          <w:lang w:val="es-ES_tradnl" w:bidi="he-IL"/>
        </w:rPr>
        <w:t>d</w:t>
      </w:r>
      <w:r w:rsidRPr="00D11EC7">
        <w:rPr>
          <w:color w:val="040206"/>
          <w:shd w:val="clear" w:color="auto" w:fill="FFFFFF"/>
          <w:lang w:val="es-ES_tradnl" w:bidi="he-IL"/>
        </w:rPr>
        <w:t>e tuberías aéreas y subterráneas; Fab</w:t>
      </w:r>
      <w:r w:rsidRPr="00D11EC7">
        <w:rPr>
          <w:color w:val="000005"/>
          <w:shd w:val="clear" w:color="auto" w:fill="FFFFFF"/>
          <w:lang w:val="es-ES_tradnl" w:bidi="he-IL"/>
        </w:rPr>
        <w:t>r</w:t>
      </w:r>
      <w:r w:rsidRPr="00D11EC7">
        <w:rPr>
          <w:color w:val="040206"/>
          <w:shd w:val="clear" w:color="auto" w:fill="FFFFFF"/>
          <w:lang w:val="es-ES_tradnl" w:bidi="he-IL"/>
        </w:rPr>
        <w:t>icac</w:t>
      </w:r>
      <w:r w:rsidRPr="00D11EC7">
        <w:rPr>
          <w:color w:val="000005"/>
          <w:shd w:val="clear" w:color="auto" w:fill="FFFFFF"/>
          <w:lang w:val="es-ES_tradnl" w:bidi="he-IL"/>
        </w:rPr>
        <w:t>i</w:t>
      </w:r>
      <w:r w:rsidRPr="00D11EC7">
        <w:rPr>
          <w:color w:val="040206"/>
          <w:shd w:val="clear" w:color="auto" w:fill="FFFFFF"/>
          <w:lang w:val="es-ES_tradnl" w:bidi="he-IL"/>
        </w:rPr>
        <w:t>ón y mo</w:t>
      </w:r>
      <w:r w:rsidRPr="00D11EC7">
        <w:rPr>
          <w:color w:val="000005"/>
          <w:shd w:val="clear" w:color="auto" w:fill="FFFFFF"/>
          <w:lang w:val="es-ES_tradnl" w:bidi="he-IL"/>
        </w:rPr>
        <w:t>n</w:t>
      </w:r>
      <w:r w:rsidRPr="00D11EC7">
        <w:rPr>
          <w:color w:val="040206"/>
          <w:shd w:val="clear" w:color="auto" w:fill="FFFFFF"/>
          <w:lang w:val="es-ES_tradnl" w:bidi="he-IL"/>
        </w:rPr>
        <w:t>ta</w:t>
      </w:r>
      <w:r w:rsidRPr="00D11EC7">
        <w:rPr>
          <w:color w:val="000005"/>
          <w:shd w:val="clear" w:color="auto" w:fill="FFFFFF"/>
          <w:lang w:val="es-ES_tradnl" w:bidi="he-IL"/>
        </w:rPr>
        <w:t>j</w:t>
      </w:r>
      <w:r w:rsidRPr="00D11EC7">
        <w:rPr>
          <w:color w:val="040206"/>
          <w:shd w:val="clear" w:color="auto" w:fill="FFFFFF"/>
          <w:lang w:val="es-ES_tradnl" w:bidi="he-IL"/>
        </w:rPr>
        <w:t>e estruct</w:t>
      </w:r>
      <w:r w:rsidRPr="00D11EC7">
        <w:rPr>
          <w:color w:val="000005"/>
          <w:shd w:val="clear" w:color="auto" w:fill="FFFFFF"/>
          <w:lang w:val="es-ES_tradnl" w:bidi="he-IL"/>
        </w:rPr>
        <w:t>u</w:t>
      </w:r>
      <w:r w:rsidRPr="00D11EC7">
        <w:rPr>
          <w:color w:val="040206"/>
          <w:shd w:val="clear" w:color="auto" w:fill="FFFFFF"/>
          <w:lang w:val="es-ES_tradnl" w:bidi="he-IL"/>
        </w:rPr>
        <w:t>ral, i</w:t>
      </w:r>
      <w:r w:rsidRPr="00D11EC7">
        <w:rPr>
          <w:color w:val="000005"/>
          <w:shd w:val="clear" w:color="auto" w:fill="FFFFFF"/>
          <w:lang w:val="es-ES_tradnl" w:bidi="he-IL"/>
        </w:rPr>
        <w:t>n</w:t>
      </w:r>
      <w:r w:rsidRPr="00D11EC7">
        <w:rPr>
          <w:color w:val="040206"/>
          <w:shd w:val="clear" w:color="auto" w:fill="FFFFFF"/>
          <w:lang w:val="es-ES_tradnl" w:bidi="he-IL"/>
        </w:rPr>
        <w:t>sta</w:t>
      </w:r>
      <w:r w:rsidRPr="00D11EC7">
        <w:rPr>
          <w:color w:val="000005"/>
          <w:shd w:val="clear" w:color="auto" w:fill="FFFFFF"/>
          <w:lang w:val="es-ES_tradnl" w:bidi="he-IL"/>
        </w:rPr>
        <w:t>l</w:t>
      </w:r>
      <w:r w:rsidRPr="00D11EC7">
        <w:rPr>
          <w:color w:val="040206"/>
          <w:shd w:val="clear" w:color="auto" w:fill="FFFFFF"/>
          <w:lang w:val="es-ES_tradnl" w:bidi="he-IL"/>
        </w:rPr>
        <w:t>ac</w:t>
      </w:r>
      <w:r w:rsidRPr="00D11EC7">
        <w:rPr>
          <w:color w:val="000005"/>
          <w:shd w:val="clear" w:color="auto" w:fill="FFFFFF"/>
          <w:lang w:val="es-ES_tradnl" w:bidi="he-IL"/>
        </w:rPr>
        <w:t>i</w:t>
      </w:r>
      <w:r w:rsidRPr="00D11EC7">
        <w:rPr>
          <w:color w:val="040206"/>
          <w:shd w:val="clear" w:color="auto" w:fill="FFFFFF"/>
          <w:lang w:val="es-ES_tradnl" w:bidi="he-IL"/>
        </w:rPr>
        <w:t>o</w:t>
      </w:r>
      <w:r w:rsidRPr="00D11EC7">
        <w:rPr>
          <w:color w:val="000005"/>
          <w:shd w:val="clear" w:color="auto" w:fill="FFFFFF"/>
          <w:lang w:val="es-ES_tradnl" w:bidi="he-IL"/>
        </w:rPr>
        <w:t>n</w:t>
      </w:r>
      <w:r w:rsidRPr="00D11EC7">
        <w:rPr>
          <w:color w:val="040206"/>
          <w:shd w:val="clear" w:color="auto" w:fill="FFFFFF"/>
          <w:lang w:val="es-ES_tradnl" w:bidi="he-IL"/>
        </w:rPr>
        <w:t>es</w:t>
      </w:r>
      <w:r w:rsidRPr="00747F71">
        <w:rPr>
          <w:color w:val="040206"/>
          <w:shd w:val="clear" w:color="auto" w:fill="FFFFFF"/>
          <w:lang w:val="es-ES_tradnl" w:bidi="he-IL"/>
        </w:rPr>
        <w:t xml:space="preserve"> e</w:t>
      </w:r>
      <w:r w:rsidRPr="00747F71">
        <w:rPr>
          <w:color w:val="000005"/>
          <w:shd w:val="clear" w:color="auto" w:fill="FFFFFF"/>
          <w:lang w:val="es-ES_tradnl" w:bidi="he-IL"/>
        </w:rPr>
        <w:t>l</w:t>
      </w:r>
      <w:r w:rsidRPr="00747F71">
        <w:rPr>
          <w:color w:val="040206"/>
          <w:shd w:val="clear" w:color="auto" w:fill="FFFFFF"/>
          <w:lang w:val="es-ES_tradnl" w:bidi="he-IL"/>
        </w:rPr>
        <w:t>é</w:t>
      </w:r>
      <w:r w:rsidRPr="00747F71">
        <w:rPr>
          <w:color w:val="000005"/>
          <w:shd w:val="clear" w:color="auto" w:fill="FFFFFF"/>
          <w:lang w:val="es-ES_tradnl" w:bidi="he-IL"/>
        </w:rPr>
        <w:t>c</w:t>
      </w:r>
      <w:r w:rsidRPr="00747F71">
        <w:rPr>
          <w:color w:val="040206"/>
          <w:shd w:val="clear" w:color="auto" w:fill="FFFFFF"/>
          <w:lang w:val="es-ES_tradnl" w:bidi="he-IL"/>
        </w:rPr>
        <w:t>t</w:t>
      </w:r>
      <w:r w:rsidRPr="00747F71">
        <w:rPr>
          <w:color w:val="000005"/>
          <w:shd w:val="clear" w:color="auto" w:fill="FFFFFF"/>
          <w:lang w:val="es-ES_tradnl" w:bidi="he-IL"/>
        </w:rPr>
        <w:t>ri</w:t>
      </w:r>
      <w:r w:rsidRPr="00747F71">
        <w:rPr>
          <w:color w:val="040206"/>
          <w:shd w:val="clear" w:color="auto" w:fill="FFFFFF"/>
          <w:lang w:val="es-ES_tradnl" w:bidi="he-IL"/>
        </w:rPr>
        <w:t>cas y mecá</w:t>
      </w:r>
      <w:r w:rsidRPr="00747F71">
        <w:rPr>
          <w:color w:val="000005"/>
          <w:shd w:val="clear" w:color="auto" w:fill="FFFFFF"/>
          <w:lang w:val="es-ES_tradnl" w:bidi="he-IL"/>
        </w:rPr>
        <w:t>n</w:t>
      </w:r>
      <w:r w:rsidRPr="00747F71">
        <w:rPr>
          <w:color w:val="040206"/>
          <w:shd w:val="clear" w:color="auto" w:fill="FFFFFF"/>
          <w:lang w:val="es-ES_tradnl" w:bidi="he-IL"/>
        </w:rPr>
        <w:t>icas,</w:t>
      </w:r>
      <w:r>
        <w:rPr>
          <w:color w:val="040206"/>
          <w:shd w:val="clear" w:color="auto" w:fill="FFFFFF"/>
          <w:lang w:val="es-ES_tradnl" w:bidi="he-IL"/>
        </w:rPr>
        <w:t xml:space="preserve"> r</w:t>
      </w:r>
      <w:r w:rsidRPr="00747F71">
        <w:rPr>
          <w:color w:val="040206"/>
          <w:shd w:val="clear" w:color="auto" w:fill="FFFFFF"/>
          <w:lang w:val="es-ES_tradnl" w:bidi="he-IL"/>
        </w:rPr>
        <w:t>ec</w:t>
      </w:r>
      <w:r w:rsidRPr="00747F71">
        <w:rPr>
          <w:color w:val="000005"/>
          <w:shd w:val="clear" w:color="auto" w:fill="FFFFFF"/>
          <w:lang w:val="es-ES_tradnl" w:bidi="he-IL"/>
        </w:rPr>
        <w:t>u</w:t>
      </w:r>
      <w:r w:rsidRPr="00747F71">
        <w:rPr>
          <w:color w:val="040206"/>
          <w:shd w:val="clear" w:color="auto" w:fill="FFFFFF"/>
          <w:lang w:val="es-ES_tradnl" w:bidi="he-IL"/>
        </w:rPr>
        <w:t xml:space="preserve">brimientos </w:t>
      </w:r>
      <w:r w:rsidRPr="00747F71">
        <w:rPr>
          <w:color w:val="000005"/>
          <w:shd w:val="clear" w:color="auto" w:fill="FFFFFF"/>
          <w:lang w:val="es-ES_tradnl" w:bidi="he-IL"/>
        </w:rPr>
        <w:t>i</w:t>
      </w:r>
      <w:r w:rsidRPr="00747F71">
        <w:rPr>
          <w:color w:val="040206"/>
          <w:shd w:val="clear" w:color="auto" w:fill="FFFFFF"/>
          <w:lang w:val="es-ES_tradnl" w:bidi="he-IL"/>
        </w:rPr>
        <w:t>nd</w:t>
      </w:r>
      <w:r w:rsidRPr="00747F71">
        <w:rPr>
          <w:color w:val="000005"/>
          <w:shd w:val="clear" w:color="auto" w:fill="FFFFFF"/>
          <w:lang w:val="es-ES_tradnl" w:bidi="he-IL"/>
        </w:rPr>
        <w:t>u</w:t>
      </w:r>
      <w:r w:rsidRPr="00747F71">
        <w:rPr>
          <w:color w:val="040206"/>
          <w:shd w:val="clear" w:color="auto" w:fill="FFFFFF"/>
          <w:lang w:val="es-ES_tradnl" w:bidi="he-IL"/>
        </w:rPr>
        <w:t>str</w:t>
      </w:r>
      <w:r w:rsidRPr="00747F71">
        <w:rPr>
          <w:color w:val="000005"/>
          <w:shd w:val="clear" w:color="auto" w:fill="FFFFFF"/>
          <w:lang w:val="es-ES_tradnl" w:bidi="he-IL"/>
        </w:rPr>
        <w:t>i</w:t>
      </w:r>
      <w:r w:rsidRPr="00747F71">
        <w:rPr>
          <w:color w:val="040206"/>
          <w:shd w:val="clear" w:color="auto" w:fill="FFFFFF"/>
          <w:lang w:val="es-ES_tradnl" w:bidi="he-IL"/>
        </w:rPr>
        <w:t>ales y todo tipo de p</w:t>
      </w:r>
      <w:r w:rsidRPr="00747F71">
        <w:rPr>
          <w:color w:val="000005"/>
          <w:shd w:val="clear" w:color="auto" w:fill="FFFFFF"/>
          <w:lang w:val="es-ES_tradnl" w:bidi="he-IL"/>
        </w:rPr>
        <w:t>in</w:t>
      </w:r>
      <w:r w:rsidRPr="00747F71">
        <w:rPr>
          <w:color w:val="040206"/>
          <w:shd w:val="clear" w:color="auto" w:fill="FFFFFF"/>
          <w:lang w:val="es-ES_tradnl" w:bidi="he-IL"/>
        </w:rPr>
        <w:t>tu</w:t>
      </w:r>
      <w:r w:rsidRPr="00747F71">
        <w:rPr>
          <w:color w:val="000005"/>
          <w:shd w:val="clear" w:color="auto" w:fill="FFFFFF"/>
          <w:lang w:val="es-ES_tradnl" w:bidi="he-IL"/>
        </w:rPr>
        <w:t>r</w:t>
      </w:r>
      <w:r w:rsidRPr="00747F71">
        <w:rPr>
          <w:color w:val="040206"/>
          <w:shd w:val="clear" w:color="auto" w:fill="FFFFFF"/>
          <w:lang w:val="es-ES_tradnl" w:bidi="he-IL"/>
        </w:rPr>
        <w:t>a e</w:t>
      </w:r>
      <w:r w:rsidRPr="00747F71">
        <w:rPr>
          <w:color w:val="000005"/>
          <w:shd w:val="clear" w:color="auto" w:fill="FFFFFF"/>
          <w:lang w:val="es-ES_tradnl" w:bidi="he-IL"/>
        </w:rPr>
        <w:t xml:space="preserve">n </w:t>
      </w:r>
      <w:r w:rsidRPr="00747F71">
        <w:rPr>
          <w:color w:val="040206"/>
          <w:shd w:val="clear" w:color="auto" w:fill="FFFFFF"/>
          <w:lang w:val="es-ES_tradnl" w:bidi="he-IL"/>
        </w:rPr>
        <w:t>genera</w:t>
      </w:r>
      <w:r w:rsidRPr="00747F71">
        <w:rPr>
          <w:color w:val="000005"/>
          <w:shd w:val="clear" w:color="auto" w:fill="FFFFFF"/>
          <w:lang w:val="es-ES_tradnl" w:bidi="he-IL"/>
        </w:rPr>
        <w:t xml:space="preserve">l </w:t>
      </w:r>
      <w:r w:rsidRPr="00747F71">
        <w:rPr>
          <w:color w:val="040206"/>
          <w:shd w:val="clear" w:color="auto" w:fill="FFFFFF"/>
          <w:lang w:val="es-ES_tradnl" w:bidi="he-IL"/>
        </w:rPr>
        <w:t xml:space="preserve"> y demás que señale el objeto de la sociedad anónima conocida como TECNO MONTAJES S.A. de C.V.</w:t>
      </w:r>
      <w:r w:rsidRPr="00747F71">
        <w:t xml:space="preserve">      </w:t>
      </w:r>
    </w:p>
    <w:p w:rsidR="00D11EC7" w:rsidRPr="00747F71" w:rsidRDefault="00D11EC7" w:rsidP="00D11EC7">
      <w:pPr>
        <w:pStyle w:val="Contrato"/>
      </w:pPr>
      <w:r w:rsidRPr="00D11EC7">
        <w:rPr>
          <w:b/>
        </w:rPr>
        <w:t>Titular de los datos:</w:t>
      </w:r>
      <w:r w:rsidRPr="00747F71">
        <w:t xml:space="preserve"> La persona física a quien corresponden los datos personales.</w:t>
      </w:r>
    </w:p>
    <w:p w:rsidR="00D11EC7" w:rsidRPr="00747F71" w:rsidRDefault="00D11EC7" w:rsidP="00D11EC7">
      <w:pPr>
        <w:pStyle w:val="Contrato"/>
        <w:ind w:firstLine="1275"/>
      </w:pPr>
      <w:r w:rsidRPr="00747F71">
        <w:t>I.- El Responsable hace de su conocimiento que los datos personales, incluyendo en su caso los datos sensibles, que el titular proporcionó de manera licita, libre de todo error, dolo, violencia y lesión contractual y con pleno consentimiento; y que actualmente o en el futuro obren en nuestras bases de datos u archivos serán tratados y/o utilizados por el RESPONSABLE, para lograr los objetivos del CLIENTE del Responsable; y/o  para prestar el servicio individual de trabajo; y/o por la naturaleza de sus trabajos o que por las funciones que tenga que hacer el responsable tengan la necesidad de tratar y/o utilizar sus datos personales; con el propósito de cumplir aquellas obligaciones que se derivan de la relación jurídica existente entre usted como titular de los datos personales y el responsable.</w:t>
      </w:r>
    </w:p>
    <w:p w:rsidR="00D11EC7" w:rsidRPr="00747F71" w:rsidRDefault="00D11EC7" w:rsidP="00D11EC7">
      <w:pPr>
        <w:pStyle w:val="Contrato"/>
        <w:ind w:firstLine="1275"/>
      </w:pPr>
      <w:r w:rsidRPr="00747F71">
        <w:t xml:space="preserve">II.- El responsable podrá transferir a terceras personas, nacionales o extranjeras los datos personales que obren en sus bases de datos a cualesquiera de las empresas que preste sus servicios y que requieran información de su personal, para su ingreso, capacitación y/o para cualquier otro fin licito que requiera el responsable o bien el cliente. Por lo que, el Titular manifiesta su consentimiento en virtud del trabajo que desempeña para el responsable. En caso que el titular exprese al Responsable su oposición de transmitir su información a terceros (clientes del responsable), en términos de lo dispuesto por la Ley Federal de Protección de Datos Personales en Posesión de los Particulares (la Ley), </w:t>
      </w:r>
      <w:r w:rsidRPr="00D11EC7">
        <w:t>el Responsable tendrá la facultad de dar por terminada la relación jurídica existente entre el titular y el responsable.</w:t>
      </w:r>
      <w:r w:rsidRPr="00747F71">
        <w:t xml:space="preserve"> </w:t>
      </w:r>
    </w:p>
    <w:p w:rsidR="00D11EC7" w:rsidRPr="00747F71" w:rsidRDefault="00D11EC7" w:rsidP="00D11EC7">
      <w:pPr>
        <w:pStyle w:val="Contrato"/>
      </w:pPr>
      <w:r w:rsidRPr="00747F71">
        <w:t xml:space="preserve"> </w:t>
      </w:r>
      <w:r w:rsidRPr="00747F71">
        <w:tab/>
      </w:r>
      <w:r w:rsidRPr="00747F71">
        <w:tab/>
        <w:t>III.- Por otra parte, se señala al Titular que toda información proporcionada será considerada confidencial y no se dará informe de la misma a terceras personas salvo las excepciones planteadas en el inciso I</w:t>
      </w:r>
      <w:r w:rsidR="009D6377">
        <w:t>I</w:t>
      </w:r>
      <w:r w:rsidRPr="00747F71">
        <w:t>.</w:t>
      </w:r>
    </w:p>
    <w:p w:rsidR="00D11EC7" w:rsidRPr="00747F71" w:rsidRDefault="00D11EC7" w:rsidP="00D11EC7">
      <w:pPr>
        <w:pStyle w:val="Contrato"/>
      </w:pPr>
      <w:r w:rsidRPr="00747F71">
        <w:t xml:space="preserve"> </w:t>
      </w:r>
      <w:r w:rsidRPr="00747F71">
        <w:tab/>
      </w:r>
      <w:r w:rsidRPr="00747F71">
        <w:tab/>
        <w:t>IV.- Los titulares podrán ejercer los derechos que les confiere la Ley, a partir del 6 de enero de 2012, mediante una solicitud por escrito, que deberá ser presentado en el domicilio señalado del responsable o bien mediante correo electrónico debiendo los titulares ratificar su petición en las oficinas del responsable. Todas las solicitudes que sean presentadas a TECNO MONTAJES S.A. de C.V. contendrán los requisitos que requiere la Ley Federal de Protección de Datos Personales en Posesión de Particulares.</w:t>
      </w:r>
    </w:p>
    <w:p w:rsidR="00D11EC7" w:rsidRPr="00747F71" w:rsidRDefault="00D11EC7" w:rsidP="00D11EC7">
      <w:pPr>
        <w:pStyle w:val="Contrato"/>
      </w:pPr>
      <w:r w:rsidRPr="00747F71">
        <w:t xml:space="preserve"> </w:t>
      </w:r>
      <w:r w:rsidRPr="00747F71">
        <w:tab/>
      </w:r>
      <w:r w:rsidRPr="00747F71">
        <w:tab/>
        <w:t>La responsable se reserva el derecho de cambiar, modificar, complementar y/o alterar el presente aviso, en cualquier momento, en cuyo caso se hará de su conocimiento a través de cualquiera de los medios que establece la legislación en la materia. Teniendo la responsable la obligación de notificar a los titulares de cualquier cambio, modificación, complemento y/o alteración del presente aviso de privacidad.</w:t>
      </w:r>
    </w:p>
    <w:p w:rsidR="00D11EC7" w:rsidRPr="00747F71" w:rsidRDefault="00D11EC7" w:rsidP="009D6377">
      <w:pPr>
        <w:pStyle w:val="Contrato"/>
      </w:pPr>
      <w:r w:rsidRPr="00747F71">
        <w:t xml:space="preserve"> </w:t>
      </w:r>
      <w:r w:rsidRPr="00747F71">
        <w:tab/>
      </w:r>
      <w:r w:rsidRPr="00747F71">
        <w:tab/>
        <w:t>V.- Si tiene alguna duda sobre el presente aviso de privacidad, puede dirigirla a</w:t>
      </w:r>
      <w:r w:rsidR="00BE5288" w:rsidRPr="00BE5288">
        <w:t xml:space="preserve">: Recursos Humanos de Tecno Montajes, </w:t>
      </w:r>
      <w:hyperlink r:id="rId9" w:history="1">
        <w:r w:rsidR="00BE5288" w:rsidRPr="00BE5288">
          <w:rPr>
            <w:rStyle w:val="Hipervnculo"/>
          </w:rPr>
          <w:t>lgomez@tecnomontajes.com</w:t>
        </w:r>
      </w:hyperlink>
      <w:r w:rsidR="00BE5288" w:rsidRPr="00BE5288">
        <w:t xml:space="preserve"> </w:t>
      </w:r>
      <w:r w:rsidRPr="00BE5288">
        <w:t xml:space="preserve">o bien </w:t>
      </w:r>
      <w:r w:rsidR="00BE5288" w:rsidRPr="00BE5288">
        <w:t>con atención al departamento jur</w:t>
      </w:r>
      <w:r w:rsidR="009D6377">
        <w:t xml:space="preserve">ídico, </w:t>
      </w:r>
      <w:hyperlink r:id="rId10" w:history="1">
        <w:r w:rsidR="009D6377" w:rsidRPr="00CC6552">
          <w:rPr>
            <w:rStyle w:val="Hipervnculo"/>
          </w:rPr>
          <w:t>gyfassociates@hotmail.com</w:t>
        </w:r>
      </w:hyperlink>
      <w:r w:rsidR="009D6377">
        <w:t xml:space="preserve"> </w:t>
      </w:r>
      <w:r w:rsidRPr="00747F71">
        <w:tab/>
      </w:r>
      <w:r w:rsidRPr="00747F71">
        <w:tab/>
        <w:t xml:space="preserve">Se pone a disposición de los titulares copia del presente aviso de </w:t>
      </w:r>
      <w:r>
        <w:t>privacidad en nuestro domicilio</w:t>
      </w:r>
      <w:r w:rsidRPr="00747F71">
        <w:t>.</w:t>
      </w:r>
    </w:p>
    <w:p w:rsidR="00A3446F" w:rsidRPr="009D6377" w:rsidRDefault="00A3446F" w:rsidP="00D11EC7">
      <w:pPr>
        <w:pStyle w:val="Contrato"/>
        <w:jc w:val="center"/>
        <w:rPr>
          <w:b/>
          <w:sz w:val="12"/>
          <w:szCs w:val="12"/>
        </w:rPr>
      </w:pPr>
    </w:p>
    <w:p w:rsidR="00D11EC7" w:rsidRDefault="00D11EC7" w:rsidP="00D11EC7">
      <w:pPr>
        <w:pStyle w:val="Contrato"/>
        <w:jc w:val="center"/>
        <w:rPr>
          <w:b/>
        </w:rPr>
      </w:pPr>
      <w:r w:rsidRPr="00D11EC7">
        <w:rPr>
          <w:b/>
        </w:rPr>
        <w:t>ATENTAMENTE</w:t>
      </w:r>
    </w:p>
    <w:p w:rsidR="00D11EC7" w:rsidRPr="009D6377" w:rsidRDefault="00D11EC7" w:rsidP="00D11EC7">
      <w:pPr>
        <w:pStyle w:val="Contrato"/>
        <w:jc w:val="center"/>
        <w:rPr>
          <w:b/>
          <w:sz w:val="24"/>
          <w:szCs w:val="24"/>
        </w:rPr>
      </w:pPr>
    </w:p>
    <w:p w:rsidR="00D11EC7" w:rsidRPr="00D11EC7" w:rsidRDefault="00A3446F" w:rsidP="00D11EC7">
      <w:pPr>
        <w:pStyle w:val="Contrato"/>
        <w:jc w:val="center"/>
        <w:rPr>
          <w:b/>
        </w:rPr>
      </w:pPr>
      <w:r>
        <w:rPr>
          <w:b/>
        </w:rPr>
        <w:t>Ramos Arizpe, Coahuila; a 18</w:t>
      </w:r>
      <w:r w:rsidR="00D11EC7" w:rsidRPr="00D11EC7">
        <w:rPr>
          <w:b/>
        </w:rPr>
        <w:t xml:space="preserve"> de </w:t>
      </w:r>
      <w:r>
        <w:rPr>
          <w:b/>
        </w:rPr>
        <w:t>J</w:t>
      </w:r>
      <w:r w:rsidR="00D11EC7" w:rsidRPr="00D11EC7">
        <w:rPr>
          <w:b/>
        </w:rPr>
        <w:t>unio de 2014</w:t>
      </w:r>
    </w:p>
    <w:p w:rsidR="00D11EC7" w:rsidRPr="009D6377" w:rsidRDefault="00D11EC7" w:rsidP="00D11EC7">
      <w:pPr>
        <w:pStyle w:val="Contrato"/>
        <w:jc w:val="center"/>
        <w:rPr>
          <w:b/>
          <w:sz w:val="12"/>
          <w:szCs w:val="12"/>
        </w:rPr>
      </w:pPr>
    </w:p>
    <w:p w:rsidR="00D11EC7" w:rsidRPr="00D11EC7" w:rsidRDefault="00D11EC7" w:rsidP="00D11EC7">
      <w:pPr>
        <w:pStyle w:val="Contrato"/>
        <w:jc w:val="center"/>
        <w:rPr>
          <w:b/>
        </w:rPr>
      </w:pPr>
      <w:r w:rsidRPr="00D11EC7">
        <w:rPr>
          <w:b/>
        </w:rPr>
        <w:t>LIC. ARMANDO ALONSO GONZALEZ FLORES</w:t>
      </w:r>
    </w:p>
    <w:p w:rsidR="00D11EC7" w:rsidRPr="00D11EC7" w:rsidRDefault="00D11EC7" w:rsidP="00D11EC7">
      <w:pPr>
        <w:pStyle w:val="Contrato"/>
        <w:jc w:val="center"/>
        <w:rPr>
          <w:b/>
        </w:rPr>
      </w:pPr>
      <w:r w:rsidRPr="00D11EC7">
        <w:rPr>
          <w:b/>
        </w:rPr>
        <w:t>TECNO MONTAJES S.A. de C.V.</w:t>
      </w:r>
    </w:p>
    <w:p w:rsidR="00D618B3" w:rsidRPr="00D11EC7" w:rsidRDefault="00D11EC7" w:rsidP="00D11EC7">
      <w:pPr>
        <w:pStyle w:val="Contrato"/>
        <w:jc w:val="center"/>
        <w:rPr>
          <w:b/>
        </w:rPr>
      </w:pPr>
      <w:r w:rsidRPr="00D11EC7">
        <w:rPr>
          <w:b/>
        </w:rPr>
        <w:t>RESPONSABLE DE DATOS</w:t>
      </w:r>
    </w:p>
    <w:sectPr w:rsidR="00D618B3" w:rsidRPr="00D11EC7" w:rsidSect="00D60E69">
      <w:headerReference w:type="default" r:id="rId11"/>
      <w:footerReference w:type="default" r:id="rId12"/>
      <w:pgSz w:w="12240" w:h="15840" w:code="1"/>
      <w:pgMar w:top="284" w:right="1418" w:bottom="851" w:left="1418" w:header="284"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62" w:rsidRDefault="00A62362">
      <w:r>
        <w:separator/>
      </w:r>
    </w:p>
  </w:endnote>
  <w:endnote w:type="continuationSeparator" w:id="0">
    <w:p w:rsidR="00A62362" w:rsidRDefault="00A6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115"/>
      <w:gridCol w:w="3102"/>
    </w:tblGrid>
    <w:tr w:rsidR="00697FF1" w:rsidRPr="006E5429" w:rsidTr="00B103EF">
      <w:tc>
        <w:tcPr>
          <w:tcW w:w="3510" w:type="dxa"/>
          <w:vAlign w:val="center"/>
        </w:tcPr>
        <w:p w:rsidR="00697FF1" w:rsidRPr="006E5429" w:rsidRDefault="008B15AA" w:rsidP="00A83D86">
          <w:pPr>
            <w:pStyle w:val="Piedepgina"/>
            <w:tabs>
              <w:tab w:val="clear" w:pos="4252"/>
              <w:tab w:val="clear" w:pos="8504"/>
            </w:tabs>
            <w:rPr>
              <w:color w:val="808080"/>
              <w:sz w:val="16"/>
              <w:lang w:val="es-ES"/>
            </w:rPr>
          </w:pPr>
          <w:r w:rsidRPr="006E5429">
            <w:rPr>
              <w:noProof/>
              <w:color w:val="808080"/>
              <w:sz w:val="18"/>
              <w:szCs w:val="18"/>
              <w:lang w:eastAsia="es-MX"/>
            </w:rPr>
            <mc:AlternateContent>
              <mc:Choice Requires="wps">
                <w:drawing>
                  <wp:anchor distT="0" distB="0" distL="114300" distR="114300" simplePos="0" relativeHeight="251668480" behindDoc="0" locked="0" layoutInCell="1" allowOverlap="1" wp14:anchorId="5C238733" wp14:editId="5A06846B">
                    <wp:simplePos x="0" y="0"/>
                    <wp:positionH relativeFrom="column">
                      <wp:posOffset>-66040</wp:posOffset>
                    </wp:positionH>
                    <wp:positionV relativeFrom="paragraph">
                      <wp:posOffset>-46990</wp:posOffset>
                    </wp:positionV>
                    <wp:extent cx="6439535" cy="0"/>
                    <wp:effectExtent l="15875" t="12700" r="21590" b="1587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25400">
                              <a:solidFill>
                                <a:srgbClr val="0063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pt" to="501.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imFQIAACo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YYKdKB&#10;RM9CcZTNwmh64wrIqNTOhuboWb2YZ02/O6R01RJ14JHi68VAXRYqkoeSsHEGLtj3nzWDHHL0Os7p&#10;3NguQMIE0DnKcbnLwc8eUfg5z6fL2XSGER3OElIMhcY6/4nrDoWgxBJIR2ByenY+ECHFkBLuUXor&#10;pIxqS4X6Ek9meZrGCqelYOE05Dl72FfSohMJhknn00kcBKA9pFl9VCyitZywzS32RMhrDPlSBTzo&#10;BfjcoqsjfizT5WaxWeSjfDLfjPK0rkcft1U+mm+zD7N6WldVnf0M1LK8aAVjXAV2gzuz/O/Uv72T&#10;q6/u/rzPIXlEjwMDssM3ko5iBv2uTthrdtnZQWQwZEy+PZ7g+Ld7iN8+8fUvAAAA//8DAFBLAwQU&#10;AAYACAAAACEAQwEJQNwAAAAKAQAADwAAAGRycy9kb3ducmV2LnhtbEyPzU7DMBCE70i8g7VI3Fq7&#10;NEpQiFMhJA7cSFsBx228JBGxHdluG96erTjAaf9GM99Wm9mO4kQhDt5pWC0VCHKtN4PrNOx3z4t7&#10;EDGhMzh6Rxq+KcKmvr6qsDT+7Bo6bVMn2MTFEjX0KU2llLHtyWJc+okc3z59sJh4DJ00Ac9sbkd5&#10;p1QuLQ6OE3qc6Kmn9mt7tBqK7APz4JvmNd95zF6Gd5zf1lrf3syPDyASzelPDBd8RoeamQ7+6EwU&#10;o4bFSmUs5abgehEotS5AHH43sq7k/xfqHwAAAP//AwBQSwECLQAUAAYACAAAACEAtoM4kv4AAADh&#10;AQAAEwAAAAAAAAAAAAAAAAAAAAAAW0NvbnRlbnRfVHlwZXNdLnhtbFBLAQItABQABgAIAAAAIQA4&#10;/SH/1gAAAJQBAAALAAAAAAAAAAAAAAAAAC8BAABfcmVscy8ucmVsc1BLAQItABQABgAIAAAAIQBg&#10;mhimFQIAACoEAAAOAAAAAAAAAAAAAAAAAC4CAABkcnMvZTJvRG9jLnhtbFBLAQItABQABgAIAAAA&#10;IQBDAQlA3AAAAAoBAAAPAAAAAAAAAAAAAAAAAG8EAABkcnMvZG93bnJldi54bWxQSwUGAAAAAAQA&#10;BADzAAAAeAUAAAAA&#10;" strokecolor="#006325" strokeweight="2pt"/>
                </w:pict>
              </mc:Fallback>
            </mc:AlternateContent>
          </w:r>
          <w:hyperlink r:id="rId1" w:history="1">
            <w:r w:rsidR="00A3446F" w:rsidRPr="008F0A72">
              <w:rPr>
                <w:rStyle w:val="Hipervnculo"/>
                <w:sz w:val="18"/>
                <w:szCs w:val="18"/>
                <w:lang w:val="es-ES"/>
              </w:rPr>
              <w:t>www.tecnomontajes.com</w:t>
            </w:r>
          </w:hyperlink>
        </w:p>
      </w:tc>
      <w:tc>
        <w:tcPr>
          <w:tcW w:w="3359" w:type="dxa"/>
          <w:vAlign w:val="center"/>
        </w:tcPr>
        <w:p w:rsidR="00697FF1" w:rsidRPr="006E5429" w:rsidRDefault="002E5610" w:rsidP="00B103EF">
          <w:pPr>
            <w:pStyle w:val="Piedepgina"/>
            <w:tabs>
              <w:tab w:val="clear" w:pos="4252"/>
              <w:tab w:val="clear" w:pos="8504"/>
            </w:tabs>
            <w:jc w:val="center"/>
            <w:rPr>
              <w:b/>
              <w:bCs/>
              <w:color w:val="808080"/>
              <w:sz w:val="16"/>
              <w:lang w:val="es-ES"/>
            </w:rPr>
          </w:pPr>
          <w:r w:rsidRPr="006E5429">
            <w:rPr>
              <w:rStyle w:val="Nmerodepgina"/>
              <w:color w:val="808080"/>
              <w:sz w:val="16"/>
            </w:rPr>
            <w:fldChar w:fldCharType="begin"/>
          </w:r>
          <w:r w:rsidR="00697FF1" w:rsidRPr="006E5429">
            <w:rPr>
              <w:rStyle w:val="Nmerodepgina"/>
              <w:color w:val="808080"/>
              <w:sz w:val="16"/>
            </w:rPr>
            <w:instrText xml:space="preserve"> PAGE </w:instrText>
          </w:r>
          <w:r w:rsidRPr="006E5429">
            <w:rPr>
              <w:rStyle w:val="Nmerodepgina"/>
              <w:color w:val="808080"/>
              <w:sz w:val="16"/>
            </w:rPr>
            <w:fldChar w:fldCharType="separate"/>
          </w:r>
          <w:r w:rsidR="00145A7C">
            <w:rPr>
              <w:rStyle w:val="Nmerodepgina"/>
              <w:noProof/>
              <w:color w:val="808080"/>
              <w:sz w:val="16"/>
            </w:rPr>
            <w:t>1</w:t>
          </w:r>
          <w:r w:rsidRPr="006E5429">
            <w:rPr>
              <w:rStyle w:val="Nmerodepgina"/>
              <w:color w:val="808080"/>
              <w:sz w:val="16"/>
            </w:rPr>
            <w:fldChar w:fldCharType="end"/>
          </w:r>
          <w:r w:rsidR="00697FF1" w:rsidRPr="006E5429">
            <w:rPr>
              <w:rStyle w:val="Nmerodepgina"/>
              <w:color w:val="808080"/>
              <w:sz w:val="16"/>
            </w:rPr>
            <w:t xml:space="preserve"> de </w:t>
          </w:r>
          <w:r w:rsidRPr="006E5429">
            <w:rPr>
              <w:rStyle w:val="Nmerodepgina"/>
              <w:color w:val="808080"/>
              <w:sz w:val="16"/>
            </w:rPr>
            <w:fldChar w:fldCharType="begin"/>
          </w:r>
          <w:r w:rsidR="00697FF1" w:rsidRPr="006E5429">
            <w:rPr>
              <w:rStyle w:val="Nmerodepgina"/>
              <w:color w:val="808080"/>
              <w:sz w:val="16"/>
            </w:rPr>
            <w:instrText xml:space="preserve"> NUMPAGES </w:instrText>
          </w:r>
          <w:r w:rsidRPr="006E5429">
            <w:rPr>
              <w:rStyle w:val="Nmerodepgina"/>
              <w:color w:val="808080"/>
              <w:sz w:val="16"/>
            </w:rPr>
            <w:fldChar w:fldCharType="separate"/>
          </w:r>
          <w:r w:rsidR="00145A7C">
            <w:rPr>
              <w:rStyle w:val="Nmerodepgina"/>
              <w:noProof/>
              <w:color w:val="808080"/>
              <w:sz w:val="16"/>
            </w:rPr>
            <w:t>1</w:t>
          </w:r>
          <w:r w:rsidRPr="006E5429">
            <w:rPr>
              <w:rStyle w:val="Nmerodepgina"/>
              <w:color w:val="808080"/>
              <w:sz w:val="16"/>
            </w:rPr>
            <w:fldChar w:fldCharType="end"/>
          </w:r>
        </w:p>
      </w:tc>
      <w:tc>
        <w:tcPr>
          <w:tcW w:w="3319" w:type="dxa"/>
          <w:vAlign w:val="center"/>
        </w:tcPr>
        <w:p w:rsidR="00697FF1" w:rsidRPr="006E5429" w:rsidRDefault="00BF1ED8" w:rsidP="00B103EF">
          <w:pPr>
            <w:pStyle w:val="Piedepgina"/>
            <w:tabs>
              <w:tab w:val="clear" w:pos="4252"/>
              <w:tab w:val="clear" w:pos="8504"/>
            </w:tabs>
            <w:jc w:val="right"/>
            <w:rPr>
              <w:rStyle w:val="Nmerodepgina"/>
              <w:color w:val="808080"/>
              <w:sz w:val="16"/>
              <w:szCs w:val="16"/>
            </w:rPr>
          </w:pPr>
          <w:r w:rsidRPr="006E5429">
            <w:rPr>
              <w:color w:val="808080"/>
              <w:sz w:val="16"/>
              <w:szCs w:val="16"/>
              <w:lang w:val="es-ES"/>
            </w:rPr>
            <w:t>F-A1001</w:t>
          </w:r>
        </w:p>
      </w:tc>
    </w:tr>
  </w:tbl>
  <w:p w:rsidR="00697FF1" w:rsidRPr="002C62EE" w:rsidRDefault="00697FF1" w:rsidP="002C62EE">
    <w:pPr>
      <w:pStyle w:val="Piedepgina"/>
      <w:tabs>
        <w:tab w:val="clear" w:pos="4252"/>
        <w:tab w:val="clear" w:pos="8504"/>
        <w:tab w:val="left" w:pos="1920"/>
      </w:tabs>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62" w:rsidRDefault="00A62362">
      <w:r>
        <w:separator/>
      </w:r>
    </w:p>
  </w:footnote>
  <w:footnote w:type="continuationSeparator" w:id="0">
    <w:p w:rsidR="00A62362" w:rsidRDefault="00A6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jc w:val="center"/>
      <w:tblLayout w:type="fixed"/>
      <w:tblCellMar>
        <w:left w:w="30" w:type="dxa"/>
        <w:right w:w="30" w:type="dxa"/>
      </w:tblCellMar>
      <w:tblLook w:val="0000" w:firstRow="0" w:lastRow="0" w:firstColumn="0" w:lastColumn="0" w:noHBand="0" w:noVBand="0"/>
    </w:tblPr>
    <w:tblGrid>
      <w:gridCol w:w="2353"/>
      <w:gridCol w:w="6097"/>
      <w:gridCol w:w="1921"/>
    </w:tblGrid>
    <w:tr w:rsidR="00697FF1" w:rsidTr="00BE5288">
      <w:trPr>
        <w:cantSplit/>
        <w:trHeight w:val="543"/>
        <w:jc w:val="center"/>
      </w:trPr>
      <w:tc>
        <w:tcPr>
          <w:tcW w:w="2353" w:type="dxa"/>
          <w:vMerge w:val="restart"/>
          <w:tcBorders>
            <w:top w:val="single" w:sz="8" w:space="0" w:color="FFFFFF"/>
            <w:left w:val="single" w:sz="8" w:space="0" w:color="FFFFFF"/>
            <w:right w:val="single" w:sz="8" w:space="0" w:color="FFFFFF"/>
          </w:tcBorders>
          <w:vAlign w:val="center"/>
        </w:tcPr>
        <w:p w:rsidR="00697FF1" w:rsidRPr="008B15AA" w:rsidRDefault="00D02D54" w:rsidP="00D02D54">
          <w:pPr>
            <w:rPr>
              <w:rFonts w:cs="Arial"/>
              <w:i/>
              <w:snapToGrid w:val="0"/>
              <w:sz w:val="18"/>
              <w:lang w:val="es-ES"/>
            </w:rPr>
          </w:pPr>
          <w:r>
            <w:rPr>
              <w:noProof/>
              <w:lang w:eastAsia="es-MX"/>
            </w:rPr>
            <w:drawing>
              <wp:inline distT="0" distB="0" distL="0" distR="0" wp14:anchorId="1664B716" wp14:editId="30D0900C">
                <wp:extent cx="841936" cy="857250"/>
                <wp:effectExtent l="0" t="0" r="0" b="0"/>
                <wp:docPr id="3" name="Picture 2" descr="C:\Users\Ing. Industrial\Documents\1  TECNO MONTAJES\Logos&amp;Portadas\Logos TMO\2013 TMO\Logo TM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Ing. Industrial\Documents\1  TECNO MONTAJES\Logos&amp;Portadas\Logos TMO\2013 TMO\Logo TMO.png.png"/>
                        <pic:cNvPicPr>
                          <a:picLocks noChangeAspect="1" noChangeArrowheads="1"/>
                        </pic:cNvPicPr>
                      </pic:nvPicPr>
                      <pic:blipFill>
                        <a:blip r:embed="rId1" cstate="print"/>
                        <a:srcRect/>
                        <a:stretch>
                          <a:fillRect/>
                        </a:stretch>
                      </pic:blipFill>
                      <pic:spPr bwMode="auto">
                        <a:xfrm>
                          <a:off x="0" y="0"/>
                          <a:ext cx="861972" cy="877650"/>
                        </a:xfrm>
                        <a:prstGeom prst="rect">
                          <a:avLst/>
                        </a:prstGeom>
                        <a:noFill/>
                      </pic:spPr>
                    </pic:pic>
                  </a:graphicData>
                </a:graphic>
              </wp:inline>
            </w:drawing>
          </w:r>
        </w:p>
      </w:tc>
      <w:tc>
        <w:tcPr>
          <w:tcW w:w="6097" w:type="dxa"/>
          <w:tcBorders>
            <w:top w:val="single" w:sz="8" w:space="0" w:color="FFFFFF"/>
            <w:left w:val="single" w:sz="8" w:space="0" w:color="FFFFFF"/>
            <w:bottom w:val="single" w:sz="8" w:space="0" w:color="FFFFFF"/>
            <w:right w:val="single" w:sz="8" w:space="0" w:color="FFFFFF"/>
          </w:tcBorders>
          <w:vAlign w:val="center"/>
        </w:tcPr>
        <w:p w:rsidR="00697FF1" w:rsidRPr="00BE5288" w:rsidRDefault="00BE5288" w:rsidP="000B6A13">
          <w:pPr>
            <w:jc w:val="center"/>
            <w:rPr>
              <w:rFonts w:ascii="Impact" w:hAnsi="Impact" w:cs="Arial"/>
              <w:i/>
              <w:snapToGrid w:val="0"/>
              <w:sz w:val="36"/>
              <w:szCs w:val="36"/>
              <w:lang w:val="es-ES"/>
              <w14:shadow w14:blurRad="0" w14:dist="0" w14:dir="0" w14:sx="0" w14:sy="0" w14:kx="0" w14:ky="0" w14:algn="none">
                <w14:srgbClr w14:val="000000"/>
              </w14:shadow>
            </w:rPr>
          </w:pPr>
          <w:r w:rsidRPr="00A3446F">
            <w:rPr>
              <w:rFonts w:ascii="Impact" w:hAnsi="Impact" w:cs="Arial"/>
              <w:i/>
              <w:noProof/>
              <w:sz w:val="10"/>
              <w:szCs w:val="10"/>
              <w:lang w:eastAsia="es-MX"/>
              <w14:shadow w14:blurRad="0" w14:dist="0" w14:dir="0" w14:sx="0" w14:sy="0" w14:kx="0" w14:ky="0" w14:algn="none">
                <w14:srgbClr w14:val="000000"/>
              </w14:shadow>
            </w:rPr>
            <mc:AlternateContent>
              <mc:Choice Requires="wps">
                <w:drawing>
                  <wp:anchor distT="0" distB="0" distL="114300" distR="114300" simplePos="0" relativeHeight="251661312" behindDoc="0" locked="0" layoutInCell="1" allowOverlap="1" wp14:anchorId="4C32FA05" wp14:editId="5AAE6D9A">
                    <wp:simplePos x="0" y="0"/>
                    <wp:positionH relativeFrom="column">
                      <wp:posOffset>206375</wp:posOffset>
                    </wp:positionH>
                    <wp:positionV relativeFrom="paragraph">
                      <wp:posOffset>278765</wp:posOffset>
                    </wp:positionV>
                    <wp:extent cx="363855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25400">
                              <a:solidFill>
                                <a:srgbClr val="0063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1.95pt" to="302.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NeFgIAACoEAAAOAAAAZHJzL2Uyb0RvYy54bWysU8Gu2jAQvFfqP1i+QxIIlBcRnqoEeqEt&#10;0nv9AGM7xKpjW7YhoKr/3rUJtLSXqurFsbOz49md9fL53El04tYJrUqcjVOMuKKaCXUo8ZfXzWiB&#10;kfNEMSK14iW+cIefV2/fLHtT8IlutWTcIiBRruhNiVvvTZEkjra8I26sDVcQbLTtiIejPSTMkh7Y&#10;O5lM0nSe9NoyYzXlzsHf+hrEq8jfNJz6z03juEeyxKDNx9XGdR/WZLUkxcES0wo6yCD/oKIjQsGl&#10;d6qaeIKOVvxB1QlqtdONH1PdJbppBOWxBqgmS3+r5qUlhsdaoDnO3Nvk/h8t/XTaWSRYiScYKdKB&#10;RVuhOMqy0JreuAIQldrZUBw9qxez1fSrQ0pXLVEHHiW+XgzkxYzkISUcnIEL9v1HzQBDjl7HPp0b&#10;2wVK6AA6Rzsudzv42SMKP6fz6WI2A9foLZaQ4pZorPMfuO5Q2JRYguhITE5b50E6QG+QcI/SGyFl&#10;dFsq1EO5szxNY4bTUrAQDThnD/tKWnQiYWDS+XQyC40AtgeY1UfFIlvLCVsPe0+EvO4BL1Xgg1pA&#10;z7C7TsS3p/RpvVgv8lE+ma9HeVrXo/ebKh/NN9m7WT2tq6rOvgdpWV60gjGugrrbdGb537k/vJPr&#10;XN3n896H5JE9lghib98oOpoZ/LtOwl6zy86GbgRfYSAjeHg8YeJ/PUfUzye++gEAAP//AwBQSwME&#10;FAAGAAgAAAAhAOO4yxXbAAAACAEAAA8AAABkcnMvZG93bnJldi54bWxMj8FOwzAQRO9I/IO1SNyo&#10;Q5MGCHEqhMSBG2kRcNzGSxIRr6PYbcPfs4hDOe7MaPZNuZ7doA40hd6zgetFAoq48bbn1sDr9unq&#10;FlSIyBYHz2TgmwKsq/OzEgvrj1zTYRNbJSUcCjTQxTgWWoemI4dh4Udi8T795DDKObXaTniUcjfo&#10;ZZLk2mHP8qHDkR47ar42e2fgJvvAfPJ1/ZJvPWbP/TvOb6kxlxfzwz2oSHM8heEXX9ChEqad37MN&#10;ajCQLleSNJCld6DEz5OVCLs/QVel/j+g+gEAAP//AwBQSwECLQAUAAYACAAAACEAtoM4kv4AAADh&#10;AQAAEwAAAAAAAAAAAAAAAAAAAAAAW0NvbnRlbnRfVHlwZXNdLnhtbFBLAQItABQABgAIAAAAIQA4&#10;/SH/1gAAAJQBAAALAAAAAAAAAAAAAAAAAC8BAABfcmVscy8ucmVsc1BLAQItABQABgAIAAAAIQDI&#10;IdNeFgIAACoEAAAOAAAAAAAAAAAAAAAAAC4CAABkcnMvZTJvRG9jLnhtbFBLAQItABQABgAIAAAA&#10;IQDjuMsV2wAAAAgBAAAPAAAAAAAAAAAAAAAAAHAEAABkcnMvZG93bnJldi54bWxQSwUGAAAAAAQA&#10;BADzAAAAeAUAAAAA&#10;" strokecolor="#006325" strokeweight="2pt"/>
                </w:pict>
              </mc:Fallback>
            </mc:AlternateContent>
          </w:r>
          <w:r w:rsidR="00BF1ED8" w:rsidRPr="00BE5288">
            <w:rPr>
              <w:rFonts w:ascii="Impact" w:hAnsi="Impact" w:cs="Arial"/>
              <w:i/>
              <w:snapToGrid w:val="0"/>
              <w:sz w:val="36"/>
              <w:szCs w:val="36"/>
              <w:lang w:val="es-ES"/>
              <w14:shadow w14:blurRad="0" w14:dist="0" w14:dir="0" w14:sx="0" w14:sy="0" w14:kx="0" w14:ky="0" w14:algn="none">
                <w14:srgbClr w14:val="000000"/>
              </w14:shadow>
            </w:rPr>
            <w:t xml:space="preserve">   </w:t>
          </w:r>
          <w:r w:rsidR="00697FF1" w:rsidRPr="00BE5288">
            <w:rPr>
              <w:rFonts w:ascii="Impact" w:hAnsi="Impact" w:cs="Arial"/>
              <w:i/>
              <w:snapToGrid w:val="0"/>
              <w:sz w:val="36"/>
              <w:szCs w:val="36"/>
              <w:lang w:val="es-ES"/>
              <w14:shadow w14:blurRad="0" w14:dist="0" w14:dir="0" w14:sx="0" w14:sy="0" w14:kx="0" w14:ky="0" w14:algn="none">
                <w14:srgbClr w14:val="000000"/>
              </w14:shadow>
            </w:rPr>
            <w:t>TECNO MONTAJES S. A. DE C. V.</w:t>
          </w:r>
        </w:p>
      </w:tc>
      <w:tc>
        <w:tcPr>
          <w:tcW w:w="1921" w:type="dxa"/>
          <w:tcBorders>
            <w:top w:val="single" w:sz="8" w:space="0" w:color="FFFFFF"/>
            <w:left w:val="single" w:sz="8" w:space="0" w:color="FFFFFF"/>
            <w:bottom w:val="single" w:sz="8" w:space="0" w:color="FFFFFF"/>
            <w:right w:val="single" w:sz="8" w:space="0" w:color="FFFFFF"/>
          </w:tcBorders>
          <w:vAlign w:val="center"/>
        </w:tcPr>
        <w:p w:rsidR="00697FF1" w:rsidRDefault="00697FF1" w:rsidP="000B6A13">
          <w:pPr>
            <w:rPr>
              <w:rFonts w:cs="Arial"/>
            </w:rPr>
          </w:pPr>
        </w:p>
        <w:p w:rsidR="00697FF1" w:rsidRDefault="00697FF1" w:rsidP="000B6A13">
          <w:pPr>
            <w:rPr>
              <w:rFonts w:cs="Arial"/>
            </w:rPr>
          </w:pPr>
        </w:p>
      </w:tc>
    </w:tr>
    <w:tr w:rsidR="00697FF1" w:rsidRPr="00BF1ED8" w:rsidTr="00BE5288">
      <w:trPr>
        <w:cantSplit/>
        <w:trHeight w:val="60"/>
        <w:jc w:val="center"/>
      </w:trPr>
      <w:tc>
        <w:tcPr>
          <w:tcW w:w="2353" w:type="dxa"/>
          <w:vMerge/>
          <w:tcBorders>
            <w:top w:val="single" w:sz="8" w:space="0" w:color="FFFFFF"/>
            <w:left w:val="single" w:sz="8" w:space="0" w:color="FFFFFF"/>
            <w:right w:val="single" w:sz="8" w:space="0" w:color="FFFFFF"/>
          </w:tcBorders>
          <w:vAlign w:val="center"/>
        </w:tcPr>
        <w:p w:rsidR="00697FF1" w:rsidRPr="00A3446F" w:rsidRDefault="00697FF1" w:rsidP="000B6A13">
          <w:pPr>
            <w:jc w:val="center"/>
            <w:rPr>
              <w:rFonts w:cs="Arial"/>
              <w:i/>
              <w:noProof/>
              <w:sz w:val="10"/>
              <w:szCs w:val="10"/>
              <w:lang w:val="es-ES"/>
            </w:rPr>
          </w:pPr>
        </w:p>
      </w:tc>
      <w:tc>
        <w:tcPr>
          <w:tcW w:w="6097" w:type="dxa"/>
          <w:tcBorders>
            <w:top w:val="single" w:sz="8" w:space="0" w:color="FFFFFF"/>
            <w:left w:val="single" w:sz="8" w:space="0" w:color="FFFFFF"/>
            <w:bottom w:val="single" w:sz="8" w:space="0" w:color="FFFFFF"/>
            <w:right w:val="single" w:sz="8" w:space="0" w:color="FFFFFF"/>
          </w:tcBorders>
          <w:vAlign w:val="center"/>
        </w:tcPr>
        <w:p w:rsidR="00697FF1" w:rsidRPr="00A3446F" w:rsidRDefault="00697FF1" w:rsidP="00A3446F">
          <w:pPr>
            <w:rPr>
              <w:rFonts w:ascii="Impact" w:hAnsi="Impact" w:cs="Arial"/>
              <w:i/>
              <w:noProof/>
              <w:sz w:val="4"/>
              <w:szCs w:val="4"/>
              <w:lang w:val="es-ES"/>
              <w14:shadow w14:blurRad="0" w14:dist="0" w14:dir="0" w14:sx="0" w14:sy="0" w14:kx="0" w14:ky="0" w14:algn="none">
                <w14:srgbClr w14:val="000000"/>
              </w14:shadow>
            </w:rPr>
          </w:pPr>
        </w:p>
      </w:tc>
      <w:tc>
        <w:tcPr>
          <w:tcW w:w="1921" w:type="dxa"/>
          <w:tcBorders>
            <w:top w:val="single" w:sz="8" w:space="0" w:color="FFFFFF"/>
            <w:left w:val="single" w:sz="8" w:space="0" w:color="FFFFFF"/>
            <w:bottom w:val="single" w:sz="8" w:space="0" w:color="FFFFFF"/>
            <w:right w:val="single" w:sz="8" w:space="0" w:color="FFFFFF"/>
          </w:tcBorders>
          <w:vAlign w:val="center"/>
        </w:tcPr>
        <w:p w:rsidR="00697FF1" w:rsidRPr="00A3446F" w:rsidRDefault="00697FF1" w:rsidP="000B6A13">
          <w:pPr>
            <w:rPr>
              <w:rFonts w:cs="Arial"/>
              <w:sz w:val="4"/>
              <w:szCs w:val="4"/>
            </w:rPr>
          </w:pPr>
        </w:p>
      </w:tc>
    </w:tr>
    <w:tr w:rsidR="00697FF1" w:rsidRPr="00B822C8" w:rsidTr="000139B4">
      <w:trPr>
        <w:cantSplit/>
        <w:trHeight w:val="67"/>
        <w:jc w:val="center"/>
      </w:trPr>
      <w:tc>
        <w:tcPr>
          <w:tcW w:w="2353" w:type="dxa"/>
          <w:vMerge/>
          <w:tcBorders>
            <w:left w:val="single" w:sz="8" w:space="0" w:color="FFFFFF"/>
            <w:right w:val="single" w:sz="8" w:space="0" w:color="FFFFFF"/>
          </w:tcBorders>
          <w:vAlign w:val="center"/>
        </w:tcPr>
        <w:p w:rsidR="00697FF1" w:rsidRPr="00B822C8" w:rsidRDefault="00697FF1" w:rsidP="000B6A13">
          <w:pPr>
            <w:jc w:val="center"/>
            <w:rPr>
              <w:rFonts w:ascii="Impact" w:hAnsi="Impact" w:cs="Arial"/>
              <w:i/>
              <w:snapToGrid w:val="0"/>
              <w:sz w:val="19"/>
              <w:szCs w:val="19"/>
              <w:lang w:val="es-ES"/>
              <w14:shadow w14:blurRad="0" w14:dist="0" w14:dir="0" w14:sx="0" w14:sy="0" w14:kx="0" w14:ky="0" w14:algn="none">
                <w14:srgbClr w14:val="000000"/>
              </w14:shadow>
            </w:rPr>
          </w:pPr>
        </w:p>
      </w:tc>
      <w:tc>
        <w:tcPr>
          <w:tcW w:w="6097" w:type="dxa"/>
          <w:tcBorders>
            <w:top w:val="single" w:sz="8" w:space="0" w:color="FFFFFF"/>
            <w:left w:val="single" w:sz="8" w:space="0" w:color="FFFFFF"/>
            <w:bottom w:val="single" w:sz="8" w:space="0" w:color="FFFFFF"/>
            <w:right w:val="single" w:sz="8" w:space="0" w:color="FFFFFF"/>
          </w:tcBorders>
        </w:tcPr>
        <w:p w:rsidR="00697FF1" w:rsidRPr="00B822C8" w:rsidRDefault="00BF1ED8" w:rsidP="000B6A13">
          <w:pPr>
            <w:pStyle w:val="Ttulo5"/>
            <w:rPr>
              <w:rFonts w:cs="Arial"/>
              <w:b w:val="0"/>
              <w:bCs/>
              <w:iCs/>
              <w:snapToGrid w:val="0"/>
              <w:sz w:val="19"/>
              <w:szCs w:val="19"/>
              <w:lang w:val="es-ES"/>
            </w:rPr>
          </w:pPr>
          <w:r w:rsidRPr="00B822C8">
            <w:rPr>
              <w:rFonts w:cs="Arial"/>
              <w:b w:val="0"/>
              <w:bCs/>
              <w:iCs/>
              <w:snapToGrid w:val="0"/>
              <w:sz w:val="19"/>
              <w:szCs w:val="19"/>
              <w:lang w:val="es-ES"/>
            </w:rPr>
            <w:t xml:space="preserve">    </w:t>
          </w:r>
          <w:proofErr w:type="spellStart"/>
          <w:r w:rsidR="00B822C8">
            <w:rPr>
              <w:rFonts w:cs="Arial"/>
              <w:b w:val="0"/>
              <w:bCs/>
              <w:iCs/>
              <w:snapToGrid w:val="0"/>
              <w:sz w:val="19"/>
              <w:szCs w:val="19"/>
              <w:lang w:val="es-ES"/>
            </w:rPr>
            <w:t>Blvd</w:t>
          </w:r>
          <w:proofErr w:type="spellEnd"/>
          <w:r w:rsidR="00B822C8">
            <w:rPr>
              <w:rFonts w:cs="Arial"/>
              <w:b w:val="0"/>
              <w:bCs/>
              <w:iCs/>
              <w:snapToGrid w:val="0"/>
              <w:sz w:val="19"/>
              <w:szCs w:val="19"/>
              <w:lang w:val="es-ES"/>
            </w:rPr>
            <w:t xml:space="preserve">. Gustavo Díaz Ordaz No. </w:t>
          </w:r>
          <w:r w:rsidR="00697FF1" w:rsidRPr="00B822C8">
            <w:rPr>
              <w:rFonts w:cs="Arial"/>
              <w:b w:val="0"/>
              <w:bCs/>
              <w:iCs/>
              <w:snapToGrid w:val="0"/>
              <w:sz w:val="19"/>
              <w:szCs w:val="19"/>
              <w:lang w:val="es-ES"/>
            </w:rPr>
            <w:t>201, Col. Loma Linda</w:t>
          </w:r>
        </w:p>
      </w:tc>
      <w:tc>
        <w:tcPr>
          <w:tcW w:w="1921" w:type="dxa"/>
          <w:tcBorders>
            <w:top w:val="single" w:sz="8" w:space="0" w:color="FFFFFF"/>
            <w:left w:val="single" w:sz="8" w:space="0" w:color="FFFFFF"/>
            <w:bottom w:val="single" w:sz="8" w:space="0" w:color="FFFFFF"/>
            <w:right w:val="single" w:sz="8" w:space="0" w:color="FFFFFF"/>
          </w:tcBorders>
          <w:vAlign w:val="center"/>
        </w:tcPr>
        <w:p w:rsidR="00697FF1" w:rsidRPr="00B822C8" w:rsidRDefault="00697FF1" w:rsidP="000B6A13">
          <w:pPr>
            <w:pStyle w:val="Ttulo1"/>
            <w:jc w:val="center"/>
            <w:rPr>
              <w:rFonts w:ascii="Arial" w:hAnsi="Arial" w:cs="Arial"/>
              <w:sz w:val="19"/>
              <w:szCs w:val="19"/>
            </w:rPr>
          </w:pPr>
        </w:p>
      </w:tc>
    </w:tr>
    <w:tr w:rsidR="00697FF1" w:rsidRPr="00B822C8" w:rsidTr="000139B4">
      <w:trPr>
        <w:cantSplit/>
        <w:trHeight w:val="271"/>
        <w:jc w:val="center"/>
      </w:trPr>
      <w:tc>
        <w:tcPr>
          <w:tcW w:w="2353" w:type="dxa"/>
          <w:vMerge/>
          <w:tcBorders>
            <w:left w:val="single" w:sz="8" w:space="0" w:color="FFFFFF"/>
            <w:right w:val="single" w:sz="8" w:space="0" w:color="FFFFFF"/>
          </w:tcBorders>
          <w:vAlign w:val="center"/>
        </w:tcPr>
        <w:p w:rsidR="00697FF1" w:rsidRPr="00B822C8" w:rsidRDefault="00697FF1" w:rsidP="000B6A13">
          <w:pPr>
            <w:jc w:val="center"/>
            <w:rPr>
              <w:rFonts w:ascii="Impact" w:hAnsi="Impact" w:cs="Arial"/>
              <w:i/>
              <w:snapToGrid w:val="0"/>
              <w:sz w:val="19"/>
              <w:szCs w:val="19"/>
              <w:lang w:val="es-ES"/>
              <w14:shadow w14:blurRad="0" w14:dist="0" w14:dir="0" w14:sx="0" w14:sy="0" w14:kx="0" w14:ky="0" w14:algn="none">
                <w14:srgbClr w14:val="000000"/>
              </w14:shadow>
            </w:rPr>
          </w:pPr>
        </w:p>
      </w:tc>
      <w:tc>
        <w:tcPr>
          <w:tcW w:w="6097" w:type="dxa"/>
          <w:tcBorders>
            <w:top w:val="single" w:sz="8" w:space="0" w:color="FFFFFF"/>
            <w:left w:val="single" w:sz="8" w:space="0" w:color="FFFFFF"/>
            <w:bottom w:val="single" w:sz="8" w:space="0" w:color="FFFFFF"/>
            <w:right w:val="single" w:sz="8" w:space="0" w:color="FFFFFF"/>
          </w:tcBorders>
        </w:tcPr>
        <w:p w:rsidR="00697FF1" w:rsidRPr="00B822C8" w:rsidRDefault="00BF1ED8" w:rsidP="000B6A13">
          <w:pPr>
            <w:jc w:val="center"/>
            <w:rPr>
              <w:rFonts w:cs="Arial"/>
              <w:bCs/>
              <w:iCs/>
              <w:snapToGrid w:val="0"/>
              <w:sz w:val="19"/>
              <w:szCs w:val="19"/>
              <w:lang w:val="es-ES"/>
              <w14:shadow w14:blurRad="0" w14:dist="0" w14:dir="0" w14:sx="0" w14:sy="0" w14:kx="0" w14:ky="0" w14:algn="none">
                <w14:srgbClr w14:val="000000"/>
              </w14:shadow>
            </w:rPr>
          </w:pPr>
          <w:r w:rsidRPr="00B822C8">
            <w:rPr>
              <w:rFonts w:cs="Arial"/>
              <w:bCs/>
              <w:iCs/>
              <w:snapToGrid w:val="0"/>
              <w:sz w:val="19"/>
              <w:szCs w:val="19"/>
              <w:lang w:val="es-ES"/>
              <w14:shadow w14:blurRad="0" w14:dist="0" w14:dir="0" w14:sx="0" w14:sy="0" w14:kx="0" w14:ky="0" w14:algn="none">
                <w14:srgbClr w14:val="000000"/>
              </w14:shadow>
            </w:rPr>
            <w:t xml:space="preserve">    </w:t>
          </w:r>
          <w:r w:rsidR="00697FF1" w:rsidRPr="00B822C8">
            <w:rPr>
              <w:rFonts w:cs="Arial"/>
              <w:bCs/>
              <w:iCs/>
              <w:snapToGrid w:val="0"/>
              <w:sz w:val="19"/>
              <w:szCs w:val="19"/>
              <w:lang w:val="es-ES"/>
              <w14:shadow w14:blurRad="0" w14:dist="0" w14:dir="0" w14:sx="0" w14:sy="0" w14:kx="0" w14:ky="0" w14:algn="none">
                <w14:srgbClr w14:val="000000"/>
              </w14:shadow>
            </w:rPr>
            <w:t>Ram</w:t>
          </w:r>
          <w:r w:rsidR="00B822C8">
            <w:rPr>
              <w:rFonts w:cs="Arial"/>
              <w:bCs/>
              <w:iCs/>
              <w:snapToGrid w:val="0"/>
              <w:sz w:val="19"/>
              <w:szCs w:val="19"/>
              <w:lang w:val="es-ES"/>
              <w14:shadow w14:blurRad="0" w14:dist="0" w14:dir="0" w14:sx="0" w14:sy="0" w14:kx="0" w14:ky="0" w14:algn="none">
                <w14:srgbClr w14:val="000000"/>
              </w14:shadow>
            </w:rPr>
            <w:t>os Arizpe, Coahuila, México  C.</w:t>
          </w:r>
          <w:r w:rsidR="006E5429">
            <w:rPr>
              <w:rFonts w:cs="Arial"/>
              <w:bCs/>
              <w:iCs/>
              <w:snapToGrid w:val="0"/>
              <w:sz w:val="19"/>
              <w:szCs w:val="19"/>
              <w:lang w:val="es-ES"/>
              <w14:shadow w14:blurRad="0" w14:dist="0" w14:dir="0" w14:sx="0" w14:sy="0" w14:kx="0" w14:ky="0" w14:algn="none">
                <w14:srgbClr w14:val="000000"/>
              </w14:shadow>
            </w:rPr>
            <w:t xml:space="preserve">P. </w:t>
          </w:r>
          <w:r w:rsidR="00697FF1" w:rsidRPr="00B822C8">
            <w:rPr>
              <w:rFonts w:cs="Arial"/>
              <w:bCs/>
              <w:iCs/>
              <w:snapToGrid w:val="0"/>
              <w:sz w:val="19"/>
              <w:szCs w:val="19"/>
              <w:lang w:val="es-ES"/>
              <w14:shadow w14:blurRad="0" w14:dist="0" w14:dir="0" w14:sx="0" w14:sy="0" w14:kx="0" w14:ky="0" w14:algn="none">
                <w14:srgbClr w14:val="000000"/>
              </w14:shadow>
            </w:rPr>
            <w:t>25900</w:t>
          </w:r>
        </w:p>
        <w:p w:rsidR="00697FF1" w:rsidRPr="00B822C8" w:rsidRDefault="00BF1ED8" w:rsidP="006E5429">
          <w:pPr>
            <w:pStyle w:val="Ttulo5"/>
            <w:rPr>
              <w:rFonts w:cs="Arial"/>
              <w:b w:val="0"/>
              <w:bCs/>
              <w:i/>
              <w:iCs/>
              <w:snapToGrid w:val="0"/>
              <w:sz w:val="19"/>
              <w:szCs w:val="19"/>
              <w:lang w:val="es-ES"/>
            </w:rPr>
          </w:pPr>
          <w:r w:rsidRPr="00B822C8">
            <w:rPr>
              <w:rFonts w:cs="Arial"/>
              <w:b w:val="0"/>
              <w:bCs/>
              <w:iCs/>
              <w:snapToGrid w:val="0"/>
              <w:sz w:val="19"/>
              <w:szCs w:val="19"/>
              <w:lang w:val="es-ES"/>
            </w:rPr>
            <w:t xml:space="preserve">   </w:t>
          </w:r>
          <w:r w:rsidR="00697FF1" w:rsidRPr="00B822C8">
            <w:rPr>
              <w:rFonts w:cs="Arial"/>
              <w:b w:val="0"/>
              <w:bCs/>
              <w:iCs/>
              <w:snapToGrid w:val="0"/>
              <w:sz w:val="19"/>
              <w:szCs w:val="19"/>
              <w:lang w:val="es-ES"/>
            </w:rPr>
            <w:t>Tel</w:t>
          </w:r>
          <w:r w:rsidR="006E5429">
            <w:rPr>
              <w:rFonts w:cs="Arial"/>
              <w:b w:val="0"/>
              <w:bCs/>
              <w:iCs/>
              <w:snapToGrid w:val="0"/>
              <w:sz w:val="19"/>
              <w:szCs w:val="19"/>
              <w:lang w:val="es-ES"/>
            </w:rPr>
            <w:t>éfonos</w:t>
          </w:r>
          <w:r w:rsidR="00825C27">
            <w:rPr>
              <w:rFonts w:cs="Arial"/>
              <w:b w:val="0"/>
              <w:bCs/>
              <w:iCs/>
              <w:snapToGrid w:val="0"/>
              <w:sz w:val="19"/>
              <w:szCs w:val="19"/>
              <w:lang w:val="es-ES"/>
            </w:rPr>
            <w:t xml:space="preserve">: +52 (844) 488 0695  / </w:t>
          </w:r>
          <w:r w:rsidR="006E5429">
            <w:rPr>
              <w:rFonts w:cs="Arial"/>
              <w:b w:val="0"/>
              <w:bCs/>
              <w:iCs/>
              <w:snapToGrid w:val="0"/>
              <w:sz w:val="19"/>
              <w:szCs w:val="19"/>
              <w:lang w:val="es-ES"/>
            </w:rPr>
            <w:t xml:space="preserve"> 488 52</w:t>
          </w:r>
          <w:r w:rsidR="00697FF1" w:rsidRPr="00B822C8">
            <w:rPr>
              <w:rFonts w:cs="Arial"/>
              <w:b w:val="0"/>
              <w:bCs/>
              <w:iCs/>
              <w:snapToGrid w:val="0"/>
              <w:sz w:val="19"/>
              <w:szCs w:val="19"/>
              <w:lang w:val="es-ES"/>
            </w:rPr>
            <w:t>95</w:t>
          </w:r>
        </w:p>
      </w:tc>
      <w:tc>
        <w:tcPr>
          <w:tcW w:w="1921" w:type="dxa"/>
          <w:tcBorders>
            <w:top w:val="single" w:sz="8" w:space="0" w:color="FFFFFF"/>
            <w:left w:val="single" w:sz="8" w:space="0" w:color="FFFFFF"/>
            <w:bottom w:val="single" w:sz="8" w:space="0" w:color="FFFFFF"/>
            <w:right w:val="single" w:sz="8" w:space="0" w:color="FFFFFF"/>
          </w:tcBorders>
          <w:vAlign w:val="center"/>
        </w:tcPr>
        <w:p w:rsidR="00697FF1" w:rsidRPr="00B822C8" w:rsidRDefault="00697FF1" w:rsidP="000B6A13">
          <w:pPr>
            <w:pStyle w:val="Ttulo1"/>
            <w:jc w:val="center"/>
            <w:rPr>
              <w:rFonts w:ascii="Arial" w:hAnsi="Arial" w:cs="Arial"/>
              <w:sz w:val="19"/>
              <w:szCs w:val="19"/>
            </w:rPr>
          </w:pPr>
        </w:p>
      </w:tc>
    </w:tr>
  </w:tbl>
  <w:p w:rsidR="00697FF1" w:rsidRPr="00B822C8" w:rsidRDefault="00697FF1" w:rsidP="00BF1ED8">
    <w:pPr>
      <w:pStyle w:val="Encabezado"/>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61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AFB7B6F"/>
    <w:multiLevelType w:val="singleLevel"/>
    <w:tmpl w:val="4EC40A18"/>
    <w:lvl w:ilvl="0">
      <w:start w:val="1"/>
      <w:numFmt w:val="bullet"/>
      <w:lvlText w:val=""/>
      <w:lvlJc w:val="left"/>
      <w:pPr>
        <w:tabs>
          <w:tab w:val="num" w:pos="473"/>
        </w:tabs>
        <w:ind w:left="340" w:hanging="227"/>
      </w:pPr>
      <w:rPr>
        <w:rFonts w:ascii="Wingdings" w:hAnsi="Wingdings" w:hint="default"/>
        <w:b w:val="0"/>
        <w:i w:val="0"/>
        <w:caps/>
        <w:vanish/>
        <w:color w:val="auto"/>
        <w:sz w:val="24"/>
        <w:u w:val="no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2">
    <w:nsid w:val="0EF337B9"/>
    <w:multiLevelType w:val="singleLevel"/>
    <w:tmpl w:val="DCCC0A44"/>
    <w:lvl w:ilvl="0">
      <w:start w:val="1"/>
      <w:numFmt w:val="bullet"/>
      <w:lvlText w:val="-"/>
      <w:lvlJc w:val="left"/>
      <w:pPr>
        <w:tabs>
          <w:tab w:val="num" w:pos="720"/>
        </w:tabs>
        <w:ind w:left="720" w:hanging="360"/>
      </w:pPr>
      <w:rPr>
        <w:rFonts w:ascii="Times New Roman" w:hAnsi="Times New Roman" w:hint="default"/>
      </w:rPr>
    </w:lvl>
  </w:abstractNum>
  <w:abstractNum w:abstractNumId="3">
    <w:nsid w:val="225C51F5"/>
    <w:multiLevelType w:val="singleLevel"/>
    <w:tmpl w:val="DCCC0A44"/>
    <w:lvl w:ilvl="0">
      <w:start w:val="1"/>
      <w:numFmt w:val="bullet"/>
      <w:lvlText w:val="-"/>
      <w:lvlJc w:val="left"/>
      <w:pPr>
        <w:tabs>
          <w:tab w:val="num" w:pos="720"/>
        </w:tabs>
        <w:ind w:left="720" w:hanging="360"/>
      </w:pPr>
      <w:rPr>
        <w:rFonts w:ascii="Times New Roman" w:hAnsi="Times New Roman" w:hint="default"/>
      </w:rPr>
    </w:lvl>
  </w:abstractNum>
  <w:abstractNum w:abstractNumId="4">
    <w:nsid w:val="23F0727B"/>
    <w:multiLevelType w:val="singleLevel"/>
    <w:tmpl w:val="AC083D8C"/>
    <w:lvl w:ilvl="0">
      <w:start w:val="1"/>
      <w:numFmt w:val="bullet"/>
      <w:lvlText w:val="-"/>
      <w:lvlJc w:val="left"/>
      <w:pPr>
        <w:tabs>
          <w:tab w:val="num" w:pos="700"/>
        </w:tabs>
        <w:ind w:left="680" w:hanging="340"/>
      </w:pPr>
      <w:rPr>
        <w:rFonts w:ascii="Times New Roman" w:hAnsi="Times New Roman" w:hint="default"/>
      </w:rPr>
    </w:lvl>
  </w:abstractNum>
  <w:abstractNum w:abstractNumId="5">
    <w:nsid w:val="2AD90127"/>
    <w:multiLevelType w:val="singleLevel"/>
    <w:tmpl w:val="E25A3DC6"/>
    <w:lvl w:ilvl="0">
      <w:start w:val="1"/>
      <w:numFmt w:val="bullet"/>
      <w:lvlText w:val=""/>
      <w:lvlJc w:val="left"/>
      <w:pPr>
        <w:tabs>
          <w:tab w:val="num" w:pos="720"/>
        </w:tabs>
        <w:ind w:left="720" w:hanging="363"/>
      </w:pPr>
      <w:rPr>
        <w:rFonts w:ascii="Marlett" w:hAnsi="Marlett" w:hint="default"/>
        <w:sz w:val="20"/>
      </w:rPr>
    </w:lvl>
  </w:abstractNum>
  <w:abstractNum w:abstractNumId="6">
    <w:nsid w:val="2B7C017E"/>
    <w:multiLevelType w:val="singleLevel"/>
    <w:tmpl w:val="F88A6E6A"/>
    <w:lvl w:ilvl="0">
      <w:start w:val="1"/>
      <w:numFmt w:val="bullet"/>
      <w:lvlText w:val=""/>
      <w:lvlJc w:val="left"/>
      <w:pPr>
        <w:tabs>
          <w:tab w:val="num" w:pos="624"/>
        </w:tabs>
        <w:ind w:left="624" w:hanging="454"/>
      </w:pPr>
      <w:rPr>
        <w:rFonts w:ascii="Marlett" w:hAnsi="Marlett" w:hint="default"/>
        <w:sz w:val="20"/>
      </w:rPr>
    </w:lvl>
  </w:abstractNum>
  <w:abstractNum w:abstractNumId="7">
    <w:nsid w:val="319F5DE1"/>
    <w:multiLevelType w:val="singleLevel"/>
    <w:tmpl w:val="FF30A2B6"/>
    <w:lvl w:ilvl="0">
      <w:numFmt w:val="bullet"/>
      <w:lvlText w:val="-"/>
      <w:lvlJc w:val="left"/>
      <w:pPr>
        <w:tabs>
          <w:tab w:val="num" w:pos="360"/>
        </w:tabs>
        <w:ind w:left="360" w:hanging="360"/>
      </w:pPr>
      <w:rPr>
        <w:rFonts w:hint="default"/>
      </w:rPr>
    </w:lvl>
  </w:abstractNum>
  <w:abstractNum w:abstractNumId="8">
    <w:nsid w:val="34A02B56"/>
    <w:multiLevelType w:val="hybridMultilevel"/>
    <w:tmpl w:val="EA4AE1CC"/>
    <w:lvl w:ilvl="0" w:tplc="F99A1524">
      <w:start w:val="1"/>
      <w:numFmt w:val="decimal"/>
      <w:lvlText w:val="%1."/>
      <w:lvlJc w:val="left"/>
      <w:pPr>
        <w:tabs>
          <w:tab w:val="num" w:pos="720"/>
        </w:tabs>
        <w:ind w:left="720" w:hanging="360"/>
      </w:pPr>
      <w:rPr>
        <w:rFonts w:hint="default"/>
      </w:rPr>
    </w:lvl>
    <w:lvl w:ilvl="1" w:tplc="746CDFFC" w:tentative="1">
      <w:start w:val="1"/>
      <w:numFmt w:val="lowerLetter"/>
      <w:lvlText w:val="%2."/>
      <w:lvlJc w:val="left"/>
      <w:pPr>
        <w:tabs>
          <w:tab w:val="num" w:pos="1440"/>
        </w:tabs>
        <w:ind w:left="1440" w:hanging="360"/>
      </w:pPr>
    </w:lvl>
    <w:lvl w:ilvl="2" w:tplc="47526172" w:tentative="1">
      <w:start w:val="1"/>
      <w:numFmt w:val="lowerRoman"/>
      <w:lvlText w:val="%3."/>
      <w:lvlJc w:val="right"/>
      <w:pPr>
        <w:tabs>
          <w:tab w:val="num" w:pos="2160"/>
        </w:tabs>
        <w:ind w:left="2160" w:hanging="180"/>
      </w:pPr>
    </w:lvl>
    <w:lvl w:ilvl="3" w:tplc="B2223050" w:tentative="1">
      <w:start w:val="1"/>
      <w:numFmt w:val="decimal"/>
      <w:lvlText w:val="%4."/>
      <w:lvlJc w:val="left"/>
      <w:pPr>
        <w:tabs>
          <w:tab w:val="num" w:pos="2880"/>
        </w:tabs>
        <w:ind w:left="2880" w:hanging="360"/>
      </w:pPr>
    </w:lvl>
    <w:lvl w:ilvl="4" w:tplc="D1820DDA" w:tentative="1">
      <w:start w:val="1"/>
      <w:numFmt w:val="lowerLetter"/>
      <w:lvlText w:val="%5."/>
      <w:lvlJc w:val="left"/>
      <w:pPr>
        <w:tabs>
          <w:tab w:val="num" w:pos="3600"/>
        </w:tabs>
        <w:ind w:left="3600" w:hanging="360"/>
      </w:pPr>
    </w:lvl>
    <w:lvl w:ilvl="5" w:tplc="DD686322" w:tentative="1">
      <w:start w:val="1"/>
      <w:numFmt w:val="lowerRoman"/>
      <w:lvlText w:val="%6."/>
      <w:lvlJc w:val="right"/>
      <w:pPr>
        <w:tabs>
          <w:tab w:val="num" w:pos="4320"/>
        </w:tabs>
        <w:ind w:left="4320" w:hanging="180"/>
      </w:pPr>
    </w:lvl>
    <w:lvl w:ilvl="6" w:tplc="797296C6" w:tentative="1">
      <w:start w:val="1"/>
      <w:numFmt w:val="decimal"/>
      <w:lvlText w:val="%7."/>
      <w:lvlJc w:val="left"/>
      <w:pPr>
        <w:tabs>
          <w:tab w:val="num" w:pos="5040"/>
        </w:tabs>
        <w:ind w:left="5040" w:hanging="360"/>
      </w:pPr>
    </w:lvl>
    <w:lvl w:ilvl="7" w:tplc="A6E29658" w:tentative="1">
      <w:start w:val="1"/>
      <w:numFmt w:val="lowerLetter"/>
      <w:lvlText w:val="%8."/>
      <w:lvlJc w:val="left"/>
      <w:pPr>
        <w:tabs>
          <w:tab w:val="num" w:pos="5760"/>
        </w:tabs>
        <w:ind w:left="5760" w:hanging="360"/>
      </w:pPr>
    </w:lvl>
    <w:lvl w:ilvl="8" w:tplc="2838686A" w:tentative="1">
      <w:start w:val="1"/>
      <w:numFmt w:val="lowerRoman"/>
      <w:lvlText w:val="%9."/>
      <w:lvlJc w:val="right"/>
      <w:pPr>
        <w:tabs>
          <w:tab w:val="num" w:pos="6480"/>
        </w:tabs>
        <w:ind w:left="6480" w:hanging="180"/>
      </w:pPr>
    </w:lvl>
  </w:abstractNum>
  <w:abstractNum w:abstractNumId="9">
    <w:nsid w:val="34B41569"/>
    <w:multiLevelType w:val="singleLevel"/>
    <w:tmpl w:val="B9D6DAE6"/>
    <w:lvl w:ilvl="0">
      <w:start w:val="1"/>
      <w:numFmt w:val="upperLetter"/>
      <w:lvlText w:val="%1."/>
      <w:lvlJc w:val="left"/>
      <w:pPr>
        <w:tabs>
          <w:tab w:val="num" w:pos="360"/>
        </w:tabs>
        <w:ind w:left="360" w:hanging="360"/>
      </w:pPr>
    </w:lvl>
  </w:abstractNum>
  <w:abstractNum w:abstractNumId="10">
    <w:nsid w:val="3DA05C37"/>
    <w:multiLevelType w:val="singleLevel"/>
    <w:tmpl w:val="D464B7BE"/>
    <w:lvl w:ilvl="0">
      <w:start w:val="1"/>
      <w:numFmt w:val="bullet"/>
      <w:lvlText w:val="-"/>
      <w:lvlJc w:val="left"/>
      <w:pPr>
        <w:tabs>
          <w:tab w:val="num" w:pos="720"/>
        </w:tabs>
        <w:ind w:left="720" w:hanging="360"/>
      </w:pPr>
      <w:rPr>
        <w:rFonts w:ascii="Times New Roman" w:hAnsi="Times New Roman" w:hint="default"/>
      </w:rPr>
    </w:lvl>
  </w:abstractNum>
  <w:abstractNum w:abstractNumId="11">
    <w:nsid w:val="4255724A"/>
    <w:multiLevelType w:val="hybridMultilevel"/>
    <w:tmpl w:val="3C724766"/>
    <w:lvl w:ilvl="0" w:tplc="2E888AE6">
      <w:start w:val="1"/>
      <w:numFmt w:val="upperLetter"/>
      <w:lvlText w:val="%1."/>
      <w:lvlJc w:val="left"/>
      <w:pPr>
        <w:tabs>
          <w:tab w:val="num" w:pos="360"/>
        </w:tabs>
        <w:ind w:left="360" w:hanging="360"/>
      </w:pPr>
      <w:rPr>
        <w:rFonts w:hint="default"/>
      </w:rPr>
    </w:lvl>
    <w:lvl w:ilvl="1" w:tplc="7EF4D05A">
      <w:start w:val="1"/>
      <w:numFmt w:val="decimal"/>
      <w:lvlText w:val="%2."/>
      <w:lvlJc w:val="left"/>
      <w:pPr>
        <w:tabs>
          <w:tab w:val="num" w:pos="360"/>
        </w:tabs>
        <w:ind w:left="357"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3567153"/>
    <w:multiLevelType w:val="hybridMultilevel"/>
    <w:tmpl w:val="8D84A3AC"/>
    <w:lvl w:ilvl="0" w:tplc="ED64A660">
      <w:start w:val="1"/>
      <w:numFmt w:val="bullet"/>
      <w:lvlText w:val="-"/>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66B4CFB"/>
    <w:multiLevelType w:val="singleLevel"/>
    <w:tmpl w:val="0B983498"/>
    <w:lvl w:ilvl="0">
      <w:start w:val="1"/>
      <w:numFmt w:val="bullet"/>
      <w:lvlText w:val=""/>
      <w:lvlJc w:val="left"/>
      <w:pPr>
        <w:tabs>
          <w:tab w:val="num" w:pos="360"/>
        </w:tabs>
        <w:ind w:left="360" w:hanging="360"/>
      </w:pPr>
      <w:rPr>
        <w:rFonts w:ascii="Marlett" w:hAnsi="Arial Narrow" w:hint="default"/>
        <w:sz w:val="20"/>
      </w:rPr>
    </w:lvl>
  </w:abstractNum>
  <w:abstractNum w:abstractNumId="14">
    <w:nsid w:val="4831459A"/>
    <w:multiLevelType w:val="singleLevel"/>
    <w:tmpl w:val="AC083D8C"/>
    <w:lvl w:ilvl="0">
      <w:start w:val="1"/>
      <w:numFmt w:val="bullet"/>
      <w:lvlText w:val="-"/>
      <w:lvlJc w:val="left"/>
      <w:pPr>
        <w:tabs>
          <w:tab w:val="num" w:pos="700"/>
        </w:tabs>
        <w:ind w:left="680" w:hanging="340"/>
      </w:pPr>
      <w:rPr>
        <w:rFonts w:ascii="Times New Roman" w:hAnsi="Times New Roman" w:hint="default"/>
      </w:rPr>
    </w:lvl>
  </w:abstractNum>
  <w:abstractNum w:abstractNumId="15">
    <w:nsid w:val="519765E5"/>
    <w:multiLevelType w:val="singleLevel"/>
    <w:tmpl w:val="4EC40A18"/>
    <w:lvl w:ilvl="0">
      <w:start w:val="1"/>
      <w:numFmt w:val="bullet"/>
      <w:lvlText w:val=""/>
      <w:lvlJc w:val="left"/>
      <w:pPr>
        <w:tabs>
          <w:tab w:val="num" w:pos="473"/>
        </w:tabs>
        <w:ind w:left="340" w:hanging="227"/>
      </w:pPr>
      <w:rPr>
        <w:rFonts w:ascii="Wingdings" w:hAnsi="Wingdings" w:hint="default"/>
        <w:b w:val="0"/>
        <w:i w:val="0"/>
        <w:caps/>
        <w:vanish/>
        <w:color w:val="auto"/>
        <w:sz w:val="24"/>
        <w:u w:val="no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16">
    <w:nsid w:val="5292710C"/>
    <w:multiLevelType w:val="singleLevel"/>
    <w:tmpl w:val="0C0A000F"/>
    <w:lvl w:ilvl="0">
      <w:start w:val="1"/>
      <w:numFmt w:val="decimal"/>
      <w:lvlText w:val="%1."/>
      <w:lvlJc w:val="left"/>
      <w:pPr>
        <w:tabs>
          <w:tab w:val="num" w:pos="360"/>
        </w:tabs>
        <w:ind w:left="360" w:hanging="360"/>
      </w:pPr>
    </w:lvl>
  </w:abstractNum>
  <w:abstractNum w:abstractNumId="17">
    <w:nsid w:val="53E7125C"/>
    <w:multiLevelType w:val="singleLevel"/>
    <w:tmpl w:val="4EC40A18"/>
    <w:lvl w:ilvl="0">
      <w:start w:val="1"/>
      <w:numFmt w:val="bullet"/>
      <w:lvlText w:val=""/>
      <w:lvlJc w:val="left"/>
      <w:pPr>
        <w:tabs>
          <w:tab w:val="num" w:pos="473"/>
        </w:tabs>
        <w:ind w:left="340" w:hanging="227"/>
      </w:pPr>
      <w:rPr>
        <w:rFonts w:ascii="Wingdings" w:hAnsi="Wingdings" w:hint="default"/>
        <w:b w:val="0"/>
        <w:i w:val="0"/>
        <w:caps/>
        <w:vanish/>
        <w:color w:val="auto"/>
        <w:sz w:val="24"/>
        <w:u w:val="no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18">
    <w:nsid w:val="5BAB78DE"/>
    <w:multiLevelType w:val="hybridMultilevel"/>
    <w:tmpl w:val="255EE9C0"/>
    <w:lvl w:ilvl="0" w:tplc="766C810A">
      <w:start w:val="4"/>
      <w:numFmt w:val="bullet"/>
      <w:lvlText w:val=""/>
      <w:lvlJc w:val="left"/>
      <w:pPr>
        <w:tabs>
          <w:tab w:val="num" w:pos="1260"/>
        </w:tabs>
        <w:ind w:left="1260" w:hanging="480"/>
      </w:pPr>
      <w:rPr>
        <w:rFonts w:ascii="Symbol" w:eastAsia="Times New Roman" w:hAnsi="Symbol" w:cs="Arial" w:hint="default"/>
      </w:rPr>
    </w:lvl>
    <w:lvl w:ilvl="1" w:tplc="09740C74">
      <w:start w:val="4"/>
      <w:numFmt w:val="bullet"/>
      <w:lvlText w:val="-"/>
      <w:lvlJc w:val="left"/>
      <w:pPr>
        <w:tabs>
          <w:tab w:val="num" w:pos="1860"/>
        </w:tabs>
        <w:ind w:left="1860" w:hanging="360"/>
      </w:pPr>
      <w:rPr>
        <w:rFonts w:ascii="Times New Roman" w:eastAsia="Times New Roman" w:hAnsi="Times New Roman" w:cs="Times New Roman" w:hint="default"/>
        <w:b/>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9">
    <w:nsid w:val="65274C95"/>
    <w:multiLevelType w:val="hybridMultilevel"/>
    <w:tmpl w:val="2348FAA8"/>
    <w:lvl w:ilvl="0" w:tplc="0CF68822">
      <w:start w:val="1"/>
      <w:numFmt w:val="decimal"/>
      <w:lvlText w:val="%1."/>
      <w:lvlJc w:val="left"/>
      <w:pPr>
        <w:tabs>
          <w:tab w:val="num" w:pos="276"/>
        </w:tabs>
        <w:ind w:left="276" w:hanging="360"/>
      </w:pPr>
      <w:rPr>
        <w:rFonts w:hint="default"/>
      </w:rPr>
    </w:lvl>
    <w:lvl w:ilvl="1" w:tplc="0C0A0019" w:tentative="1">
      <w:start w:val="1"/>
      <w:numFmt w:val="lowerLetter"/>
      <w:lvlText w:val="%2."/>
      <w:lvlJc w:val="left"/>
      <w:pPr>
        <w:tabs>
          <w:tab w:val="num" w:pos="996"/>
        </w:tabs>
        <w:ind w:left="996" w:hanging="360"/>
      </w:pPr>
    </w:lvl>
    <w:lvl w:ilvl="2" w:tplc="0C0A001B">
      <w:start w:val="1"/>
      <w:numFmt w:val="lowerRoman"/>
      <w:lvlText w:val="%3."/>
      <w:lvlJc w:val="right"/>
      <w:pPr>
        <w:tabs>
          <w:tab w:val="num" w:pos="1716"/>
        </w:tabs>
        <w:ind w:left="1716" w:hanging="180"/>
      </w:pPr>
    </w:lvl>
    <w:lvl w:ilvl="3" w:tplc="0C0A000F" w:tentative="1">
      <w:start w:val="1"/>
      <w:numFmt w:val="decimal"/>
      <w:lvlText w:val="%4."/>
      <w:lvlJc w:val="left"/>
      <w:pPr>
        <w:tabs>
          <w:tab w:val="num" w:pos="2436"/>
        </w:tabs>
        <w:ind w:left="2436" w:hanging="360"/>
      </w:pPr>
    </w:lvl>
    <w:lvl w:ilvl="4" w:tplc="0C0A0019" w:tentative="1">
      <w:start w:val="1"/>
      <w:numFmt w:val="lowerLetter"/>
      <w:lvlText w:val="%5."/>
      <w:lvlJc w:val="left"/>
      <w:pPr>
        <w:tabs>
          <w:tab w:val="num" w:pos="3156"/>
        </w:tabs>
        <w:ind w:left="3156" w:hanging="360"/>
      </w:pPr>
    </w:lvl>
    <w:lvl w:ilvl="5" w:tplc="0C0A001B" w:tentative="1">
      <w:start w:val="1"/>
      <w:numFmt w:val="lowerRoman"/>
      <w:lvlText w:val="%6."/>
      <w:lvlJc w:val="right"/>
      <w:pPr>
        <w:tabs>
          <w:tab w:val="num" w:pos="3876"/>
        </w:tabs>
        <w:ind w:left="3876" w:hanging="180"/>
      </w:pPr>
    </w:lvl>
    <w:lvl w:ilvl="6" w:tplc="0C0A000F" w:tentative="1">
      <w:start w:val="1"/>
      <w:numFmt w:val="decimal"/>
      <w:lvlText w:val="%7."/>
      <w:lvlJc w:val="left"/>
      <w:pPr>
        <w:tabs>
          <w:tab w:val="num" w:pos="4596"/>
        </w:tabs>
        <w:ind w:left="4596" w:hanging="360"/>
      </w:pPr>
    </w:lvl>
    <w:lvl w:ilvl="7" w:tplc="0C0A0019" w:tentative="1">
      <w:start w:val="1"/>
      <w:numFmt w:val="lowerLetter"/>
      <w:lvlText w:val="%8."/>
      <w:lvlJc w:val="left"/>
      <w:pPr>
        <w:tabs>
          <w:tab w:val="num" w:pos="5316"/>
        </w:tabs>
        <w:ind w:left="5316" w:hanging="360"/>
      </w:pPr>
    </w:lvl>
    <w:lvl w:ilvl="8" w:tplc="0C0A001B" w:tentative="1">
      <w:start w:val="1"/>
      <w:numFmt w:val="lowerRoman"/>
      <w:lvlText w:val="%9."/>
      <w:lvlJc w:val="right"/>
      <w:pPr>
        <w:tabs>
          <w:tab w:val="num" w:pos="6036"/>
        </w:tabs>
        <w:ind w:left="6036" w:hanging="180"/>
      </w:pPr>
    </w:lvl>
  </w:abstractNum>
  <w:abstractNum w:abstractNumId="20">
    <w:nsid w:val="677705E2"/>
    <w:multiLevelType w:val="hybridMultilevel"/>
    <w:tmpl w:val="F56E03B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F822572"/>
    <w:multiLevelType w:val="hybridMultilevel"/>
    <w:tmpl w:val="63AE6658"/>
    <w:lvl w:ilvl="0" w:tplc="A3EAE550">
      <w:start w:val="1"/>
      <w:numFmt w:val="decimal"/>
      <w:lvlText w:val="%1."/>
      <w:lvlJc w:val="left"/>
      <w:pPr>
        <w:tabs>
          <w:tab w:val="num" w:pos="720"/>
        </w:tabs>
        <w:ind w:left="720" w:hanging="360"/>
      </w:pPr>
    </w:lvl>
    <w:lvl w:ilvl="1" w:tplc="B4FA85AA" w:tentative="1">
      <w:start w:val="1"/>
      <w:numFmt w:val="lowerLetter"/>
      <w:lvlText w:val="%2."/>
      <w:lvlJc w:val="left"/>
      <w:pPr>
        <w:tabs>
          <w:tab w:val="num" w:pos="1440"/>
        </w:tabs>
        <w:ind w:left="1440" w:hanging="360"/>
      </w:pPr>
    </w:lvl>
    <w:lvl w:ilvl="2" w:tplc="2A64B7FA" w:tentative="1">
      <w:start w:val="1"/>
      <w:numFmt w:val="lowerRoman"/>
      <w:lvlText w:val="%3."/>
      <w:lvlJc w:val="right"/>
      <w:pPr>
        <w:tabs>
          <w:tab w:val="num" w:pos="2160"/>
        </w:tabs>
        <w:ind w:left="2160" w:hanging="180"/>
      </w:pPr>
    </w:lvl>
    <w:lvl w:ilvl="3" w:tplc="7A8E334C" w:tentative="1">
      <w:start w:val="1"/>
      <w:numFmt w:val="decimal"/>
      <w:lvlText w:val="%4."/>
      <w:lvlJc w:val="left"/>
      <w:pPr>
        <w:tabs>
          <w:tab w:val="num" w:pos="2880"/>
        </w:tabs>
        <w:ind w:left="2880" w:hanging="360"/>
      </w:pPr>
    </w:lvl>
    <w:lvl w:ilvl="4" w:tplc="52286326" w:tentative="1">
      <w:start w:val="1"/>
      <w:numFmt w:val="lowerLetter"/>
      <w:lvlText w:val="%5."/>
      <w:lvlJc w:val="left"/>
      <w:pPr>
        <w:tabs>
          <w:tab w:val="num" w:pos="3600"/>
        </w:tabs>
        <w:ind w:left="3600" w:hanging="360"/>
      </w:pPr>
    </w:lvl>
    <w:lvl w:ilvl="5" w:tplc="FDC4DF2E" w:tentative="1">
      <w:start w:val="1"/>
      <w:numFmt w:val="lowerRoman"/>
      <w:lvlText w:val="%6."/>
      <w:lvlJc w:val="right"/>
      <w:pPr>
        <w:tabs>
          <w:tab w:val="num" w:pos="4320"/>
        </w:tabs>
        <w:ind w:left="4320" w:hanging="180"/>
      </w:pPr>
    </w:lvl>
    <w:lvl w:ilvl="6" w:tplc="8774D4B4" w:tentative="1">
      <w:start w:val="1"/>
      <w:numFmt w:val="decimal"/>
      <w:lvlText w:val="%7."/>
      <w:lvlJc w:val="left"/>
      <w:pPr>
        <w:tabs>
          <w:tab w:val="num" w:pos="5040"/>
        </w:tabs>
        <w:ind w:left="5040" w:hanging="360"/>
      </w:pPr>
    </w:lvl>
    <w:lvl w:ilvl="7" w:tplc="74123D42" w:tentative="1">
      <w:start w:val="1"/>
      <w:numFmt w:val="lowerLetter"/>
      <w:lvlText w:val="%8."/>
      <w:lvlJc w:val="left"/>
      <w:pPr>
        <w:tabs>
          <w:tab w:val="num" w:pos="5760"/>
        </w:tabs>
        <w:ind w:left="5760" w:hanging="360"/>
      </w:pPr>
    </w:lvl>
    <w:lvl w:ilvl="8" w:tplc="81BECC20"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15"/>
  </w:num>
  <w:num w:numId="5">
    <w:abstractNumId w:val="17"/>
  </w:num>
  <w:num w:numId="6">
    <w:abstractNumId w:val="1"/>
  </w:num>
  <w:num w:numId="7">
    <w:abstractNumId w:val="7"/>
  </w:num>
  <w:num w:numId="8">
    <w:abstractNumId w:val="13"/>
  </w:num>
  <w:num w:numId="9">
    <w:abstractNumId w:val="6"/>
  </w:num>
  <w:num w:numId="10">
    <w:abstractNumId w:val="10"/>
  </w:num>
  <w:num w:numId="11">
    <w:abstractNumId w:val="5"/>
  </w:num>
  <w:num w:numId="12">
    <w:abstractNumId w:val="16"/>
  </w:num>
  <w:num w:numId="13">
    <w:abstractNumId w:val="8"/>
  </w:num>
  <w:num w:numId="14">
    <w:abstractNumId w:val="21"/>
  </w:num>
  <w:num w:numId="15">
    <w:abstractNumId w:val="20"/>
  </w:num>
  <w:num w:numId="16">
    <w:abstractNumId w:val="18"/>
  </w:num>
  <w:num w:numId="17">
    <w:abstractNumId w:val="19"/>
  </w:num>
  <w:num w:numId="18">
    <w:abstractNumId w:val="11"/>
  </w:num>
  <w:num w:numId="19">
    <w:abstractNumId w:val="12"/>
  </w:num>
  <w:num w:numId="20">
    <w:abstractNumId w:val="14"/>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4F"/>
    <w:rsid w:val="00011742"/>
    <w:rsid w:val="000139B4"/>
    <w:rsid w:val="0001511B"/>
    <w:rsid w:val="0005631A"/>
    <w:rsid w:val="00067F47"/>
    <w:rsid w:val="000B6A13"/>
    <w:rsid w:val="000D1093"/>
    <w:rsid w:val="000E461F"/>
    <w:rsid w:val="000E581E"/>
    <w:rsid w:val="00145A7C"/>
    <w:rsid w:val="00145EDA"/>
    <w:rsid w:val="00153759"/>
    <w:rsid w:val="00161AD8"/>
    <w:rsid w:val="00162575"/>
    <w:rsid w:val="001877C7"/>
    <w:rsid w:val="001E6607"/>
    <w:rsid w:val="001F5CE5"/>
    <w:rsid w:val="002322D6"/>
    <w:rsid w:val="00251159"/>
    <w:rsid w:val="00264199"/>
    <w:rsid w:val="00266C95"/>
    <w:rsid w:val="002C62EE"/>
    <w:rsid w:val="002E5610"/>
    <w:rsid w:val="00380398"/>
    <w:rsid w:val="00387590"/>
    <w:rsid w:val="003C16B0"/>
    <w:rsid w:val="003C6086"/>
    <w:rsid w:val="003E1A4D"/>
    <w:rsid w:val="004015FD"/>
    <w:rsid w:val="0040198F"/>
    <w:rsid w:val="00456E47"/>
    <w:rsid w:val="004723BE"/>
    <w:rsid w:val="004856D8"/>
    <w:rsid w:val="00495B4A"/>
    <w:rsid w:val="004D4335"/>
    <w:rsid w:val="004E052D"/>
    <w:rsid w:val="00533A1C"/>
    <w:rsid w:val="00537459"/>
    <w:rsid w:val="005738A4"/>
    <w:rsid w:val="00590090"/>
    <w:rsid w:val="005B70A4"/>
    <w:rsid w:val="005D299A"/>
    <w:rsid w:val="00663B2E"/>
    <w:rsid w:val="00692400"/>
    <w:rsid w:val="00697FF1"/>
    <w:rsid w:val="006B5B3F"/>
    <w:rsid w:val="006D6353"/>
    <w:rsid w:val="006E2AD8"/>
    <w:rsid w:val="006E5429"/>
    <w:rsid w:val="006F0438"/>
    <w:rsid w:val="0071003C"/>
    <w:rsid w:val="00717F41"/>
    <w:rsid w:val="007234E0"/>
    <w:rsid w:val="00730F82"/>
    <w:rsid w:val="007909FC"/>
    <w:rsid w:val="007A7923"/>
    <w:rsid w:val="007C5F5B"/>
    <w:rsid w:val="007E21F1"/>
    <w:rsid w:val="008038E5"/>
    <w:rsid w:val="00817D13"/>
    <w:rsid w:val="00825C27"/>
    <w:rsid w:val="00855C9C"/>
    <w:rsid w:val="0085634E"/>
    <w:rsid w:val="008574B7"/>
    <w:rsid w:val="00863B03"/>
    <w:rsid w:val="00884AEE"/>
    <w:rsid w:val="00887BA8"/>
    <w:rsid w:val="008B15AA"/>
    <w:rsid w:val="008C382F"/>
    <w:rsid w:val="008C5927"/>
    <w:rsid w:val="008D0F42"/>
    <w:rsid w:val="008E79A7"/>
    <w:rsid w:val="008F4696"/>
    <w:rsid w:val="0090345A"/>
    <w:rsid w:val="009248F6"/>
    <w:rsid w:val="009512CA"/>
    <w:rsid w:val="00954D9D"/>
    <w:rsid w:val="00977F6D"/>
    <w:rsid w:val="0098501A"/>
    <w:rsid w:val="00995125"/>
    <w:rsid w:val="00995208"/>
    <w:rsid w:val="009A4546"/>
    <w:rsid w:val="009A5752"/>
    <w:rsid w:val="009D6377"/>
    <w:rsid w:val="00A03ED7"/>
    <w:rsid w:val="00A3446F"/>
    <w:rsid w:val="00A62362"/>
    <w:rsid w:val="00A70656"/>
    <w:rsid w:val="00A83D86"/>
    <w:rsid w:val="00A95E8F"/>
    <w:rsid w:val="00AA6475"/>
    <w:rsid w:val="00AC4DB6"/>
    <w:rsid w:val="00AD0FF2"/>
    <w:rsid w:val="00AF368A"/>
    <w:rsid w:val="00B103EF"/>
    <w:rsid w:val="00B211D8"/>
    <w:rsid w:val="00B70C26"/>
    <w:rsid w:val="00B74CA4"/>
    <w:rsid w:val="00B7708D"/>
    <w:rsid w:val="00B822C8"/>
    <w:rsid w:val="00BA2482"/>
    <w:rsid w:val="00BC6075"/>
    <w:rsid w:val="00BD5312"/>
    <w:rsid w:val="00BE5288"/>
    <w:rsid w:val="00BF1ED8"/>
    <w:rsid w:val="00C37B6C"/>
    <w:rsid w:val="00C60699"/>
    <w:rsid w:val="00C635F8"/>
    <w:rsid w:val="00CD1AFB"/>
    <w:rsid w:val="00CE326E"/>
    <w:rsid w:val="00CF776C"/>
    <w:rsid w:val="00D02D54"/>
    <w:rsid w:val="00D039EB"/>
    <w:rsid w:val="00D05091"/>
    <w:rsid w:val="00D11EC7"/>
    <w:rsid w:val="00D60B85"/>
    <w:rsid w:val="00D60E69"/>
    <w:rsid w:val="00D618B3"/>
    <w:rsid w:val="00D733D6"/>
    <w:rsid w:val="00D8527B"/>
    <w:rsid w:val="00DA7E94"/>
    <w:rsid w:val="00DC6BCB"/>
    <w:rsid w:val="00DD6039"/>
    <w:rsid w:val="00DE1142"/>
    <w:rsid w:val="00E05DA8"/>
    <w:rsid w:val="00E37C1D"/>
    <w:rsid w:val="00E741C3"/>
    <w:rsid w:val="00E9397D"/>
    <w:rsid w:val="00E94E11"/>
    <w:rsid w:val="00E96511"/>
    <w:rsid w:val="00EA274F"/>
    <w:rsid w:val="00ED231B"/>
    <w:rsid w:val="00ED7645"/>
    <w:rsid w:val="00EE23CD"/>
    <w:rsid w:val="00EF1A04"/>
    <w:rsid w:val="00F373AE"/>
    <w:rsid w:val="00F4724E"/>
    <w:rsid w:val="00F62659"/>
    <w:rsid w:val="00F752F9"/>
    <w:rsid w:val="00F7639D"/>
    <w:rsid w:val="00FA43A3"/>
    <w:rsid w:val="00FC00D9"/>
    <w:rsid w:val="00FC2438"/>
    <w:rsid w:val="00FC2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8F"/>
    <w:rPr>
      <w:rFonts w:ascii="Arial" w:hAnsi="Arial"/>
      <w:sz w:val="22"/>
      <w:lang w:val="es-MX"/>
      <w14:shadow w14:blurRad="50800" w14:dist="38100" w14:dir="2700000" w14:sx="100000" w14:sy="100000" w14:kx="0" w14:ky="0" w14:algn="tl">
        <w14:srgbClr w14:val="000000">
          <w14:alpha w14:val="60000"/>
        </w14:srgbClr>
      </w14:shadow>
    </w:rPr>
  </w:style>
  <w:style w:type="paragraph" w:styleId="Ttulo1">
    <w:name w:val="heading 1"/>
    <w:basedOn w:val="Normal"/>
    <w:next w:val="Normal"/>
    <w:qFormat/>
    <w:rsid w:val="00A95E8F"/>
    <w:pPr>
      <w:keepNext/>
      <w:outlineLvl w:val="0"/>
    </w:pPr>
    <w:rPr>
      <w:rFonts w:ascii="Times New Roman" w:hAnsi="Times New Roman"/>
      <w:b/>
      <w:sz w:val="20"/>
      <w14:shadow w14:blurRad="0" w14:dist="0" w14:dir="0" w14:sx="0" w14:sy="0" w14:kx="0" w14:ky="0" w14:algn="none">
        <w14:srgbClr w14:val="000000"/>
      </w14:shadow>
    </w:rPr>
  </w:style>
  <w:style w:type="paragraph" w:styleId="Ttulo2">
    <w:name w:val="heading 2"/>
    <w:basedOn w:val="Normal"/>
    <w:next w:val="Normal"/>
    <w:qFormat/>
    <w:rsid w:val="00A95E8F"/>
    <w:pPr>
      <w:keepNext/>
      <w:jc w:val="center"/>
      <w:outlineLvl w:val="1"/>
    </w:pPr>
    <w:rPr>
      <w:rFonts w:ascii="Times New Roman" w:hAnsi="Times New Roman"/>
      <w:b/>
      <w:sz w:val="28"/>
      <w14:shadow w14:blurRad="0" w14:dist="0" w14:dir="0" w14:sx="0" w14:sy="0" w14:kx="0" w14:ky="0" w14:algn="none">
        <w14:srgbClr w14:val="000000"/>
      </w14:shadow>
    </w:rPr>
  </w:style>
  <w:style w:type="paragraph" w:styleId="Ttulo3">
    <w:name w:val="heading 3"/>
    <w:basedOn w:val="Normal"/>
    <w:next w:val="Normal"/>
    <w:qFormat/>
    <w:rsid w:val="00A95E8F"/>
    <w:pPr>
      <w:keepNext/>
      <w:jc w:val="right"/>
      <w:outlineLvl w:val="2"/>
    </w:pPr>
    <w:rPr>
      <w:b/>
      <w:shadow/>
      <w14:shadow w14:blurRad="0" w14:dist="0" w14:dir="0" w14:sx="0" w14:sy="0" w14:kx="0" w14:ky="0" w14:algn="none">
        <w14:srgbClr w14:val="000000"/>
      </w14:shadow>
    </w:rPr>
  </w:style>
  <w:style w:type="paragraph" w:styleId="Ttulo4">
    <w:name w:val="heading 4"/>
    <w:basedOn w:val="Normal"/>
    <w:next w:val="Normal"/>
    <w:qFormat/>
    <w:rsid w:val="00A95E8F"/>
    <w:pPr>
      <w:keepNext/>
      <w:jc w:val="center"/>
      <w:outlineLvl w:val="3"/>
    </w:pPr>
    <w:rPr>
      <w:rFonts w:cs="Arial"/>
      <w:b/>
      <w:snapToGrid w:val="0"/>
      <w:sz w:val="25"/>
      <w:lang w:val="es-ES"/>
      <w14:shadow w14:blurRad="0" w14:dist="0" w14:dir="0" w14:sx="0" w14:sy="0" w14:kx="0" w14:ky="0" w14:algn="none">
        <w14:srgbClr w14:val="000000"/>
      </w14:shadow>
    </w:rPr>
  </w:style>
  <w:style w:type="paragraph" w:styleId="Ttulo5">
    <w:name w:val="heading 5"/>
    <w:basedOn w:val="Normal"/>
    <w:next w:val="Normal"/>
    <w:qFormat/>
    <w:rsid w:val="00A95E8F"/>
    <w:pPr>
      <w:keepNext/>
      <w:jc w:val="center"/>
      <w:outlineLvl w:val="4"/>
    </w:pPr>
    <w:rPr>
      <w:b/>
      <w:sz w:val="20"/>
      <w14:shadow w14:blurRad="0" w14:dist="0" w14:dir="0" w14:sx="0" w14:sy="0" w14:kx="0" w14:ky="0" w14:algn="none">
        <w14:srgbClr w14:val="000000"/>
      </w14:shadow>
    </w:rPr>
  </w:style>
  <w:style w:type="paragraph" w:styleId="Ttulo6">
    <w:name w:val="heading 6"/>
    <w:basedOn w:val="Normal"/>
    <w:next w:val="Normal"/>
    <w:qFormat/>
    <w:rsid w:val="00A95E8F"/>
    <w:pPr>
      <w:keepNext/>
      <w:ind w:left="357"/>
      <w:jc w:val="right"/>
      <w:outlineLvl w:val="5"/>
    </w:pPr>
    <w:rPr>
      <w:b/>
      <w:sz w:val="20"/>
      <w14:shadow w14:blurRad="0" w14:dist="0" w14:dir="0" w14:sx="0" w14:sy="0" w14:kx="0" w14:ky="0" w14:algn="none">
        <w14:srgbClr w14:val="000000"/>
      </w14:shadow>
    </w:rPr>
  </w:style>
  <w:style w:type="paragraph" w:styleId="Ttulo7">
    <w:name w:val="heading 7"/>
    <w:basedOn w:val="Normal"/>
    <w:next w:val="Normal"/>
    <w:qFormat/>
    <w:rsid w:val="00A95E8F"/>
    <w:pPr>
      <w:keepNext/>
      <w:jc w:val="center"/>
      <w:outlineLvl w:val="6"/>
    </w:pPr>
    <w:rPr>
      <w:b/>
      <w:sz w:val="21"/>
      <w:lang w:eastAsia="en-US"/>
      <w14:shadow w14:blurRad="0" w14:dist="0" w14:dir="0" w14:sx="0" w14:sy="0" w14:kx="0" w14:ky="0" w14:algn="none">
        <w14:srgbClr w14:val="000000"/>
      </w14:shadow>
    </w:rPr>
  </w:style>
  <w:style w:type="paragraph" w:styleId="Ttulo8">
    <w:name w:val="heading 8"/>
    <w:basedOn w:val="Normal"/>
    <w:next w:val="Normal"/>
    <w:qFormat/>
    <w:rsid w:val="00A95E8F"/>
    <w:pPr>
      <w:keepNext/>
      <w:jc w:val="right"/>
      <w:outlineLvl w:val="7"/>
    </w:pPr>
    <w:rPr>
      <w:rFonts w:cs="Arial"/>
      <w:b/>
      <w:bCs/>
      <w:i/>
      <w:iCs/>
      <w:sz w:val="20"/>
      <w14:shadow w14:blurRad="0" w14:dist="0" w14:dir="0" w14:sx="0" w14:sy="0" w14:kx="0" w14:ky="0" w14:algn="none">
        <w14:srgbClr w14:val="000000"/>
      </w14:shadow>
    </w:rPr>
  </w:style>
  <w:style w:type="paragraph" w:styleId="Ttulo9">
    <w:name w:val="heading 9"/>
    <w:basedOn w:val="Normal"/>
    <w:next w:val="Normal"/>
    <w:qFormat/>
    <w:rsid w:val="00A95E8F"/>
    <w:pPr>
      <w:keepNext/>
      <w:jc w:val="right"/>
      <w:outlineLvl w:val="8"/>
    </w:pPr>
    <w:rPr>
      <w:b/>
      <w:bCs/>
      <w:sz w:val="20"/>
      <w:lang w:val="es-ES"/>
      <w14:shadow w14:blurRad="0" w14:dist="0" w14:dir="0" w14:sx="0" w14:sy="0" w14:kx="0" w14:ky="0" w14:algn="none">
        <w14:srgbClr w14:val="000000"/>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95E8F"/>
    <w:pPr>
      <w:jc w:val="both"/>
    </w:pPr>
    <w:rPr>
      <w:shadow/>
      <w:sz w:val="20"/>
      <w14:shadow w14:blurRad="0" w14:dist="0" w14:dir="0" w14:sx="0" w14:sy="0" w14:kx="0" w14:ky="0" w14:algn="none">
        <w14:srgbClr w14:val="000000"/>
      </w14:shadow>
    </w:rPr>
  </w:style>
  <w:style w:type="paragraph" w:styleId="Encabezado">
    <w:name w:val="header"/>
    <w:basedOn w:val="Normal"/>
    <w:rsid w:val="00A95E8F"/>
    <w:pPr>
      <w:tabs>
        <w:tab w:val="center" w:pos="4252"/>
        <w:tab w:val="right" w:pos="8504"/>
      </w:tabs>
    </w:pPr>
    <w:rPr>
      <w:shadow/>
      <w14:shadow w14:blurRad="0" w14:dist="0" w14:dir="0" w14:sx="0" w14:sy="0" w14:kx="0" w14:ky="0" w14:algn="none">
        <w14:srgbClr w14:val="000000"/>
      </w14:shadow>
    </w:rPr>
  </w:style>
  <w:style w:type="paragraph" w:styleId="Piedepgina">
    <w:name w:val="footer"/>
    <w:basedOn w:val="Normal"/>
    <w:rsid w:val="00A95E8F"/>
    <w:pPr>
      <w:tabs>
        <w:tab w:val="center" w:pos="4252"/>
        <w:tab w:val="right" w:pos="8504"/>
      </w:tabs>
    </w:pPr>
    <w:rPr>
      <w:shadow/>
      <w14:shadow w14:blurRad="0" w14:dist="0" w14:dir="0" w14:sx="0" w14:sy="0" w14:kx="0" w14:ky="0" w14:algn="none">
        <w14:srgbClr w14:val="000000"/>
      </w14:shadow>
    </w:rPr>
  </w:style>
  <w:style w:type="character" w:styleId="Nmerodepgina">
    <w:name w:val="page number"/>
    <w:basedOn w:val="Fuentedeprrafopredeter"/>
    <w:rsid w:val="00A95E8F"/>
  </w:style>
  <w:style w:type="paragraph" w:styleId="Sangradetextonormal">
    <w:name w:val="Body Text Indent"/>
    <w:basedOn w:val="Normal"/>
    <w:rsid w:val="00A95E8F"/>
    <w:pPr>
      <w:ind w:firstLine="708"/>
      <w:jc w:val="both"/>
    </w:pPr>
    <w:rPr>
      <w:sz w:val="20"/>
      <w:lang w:val="es-ES"/>
      <w14:shadow w14:blurRad="0" w14:dist="0" w14:dir="0" w14:sx="0" w14:sy="0" w14:kx="0" w14:ky="0" w14:algn="none">
        <w14:srgbClr w14:val="000000"/>
      </w14:shadow>
    </w:rPr>
  </w:style>
  <w:style w:type="paragraph" w:styleId="Textodeglobo">
    <w:name w:val="Balloon Text"/>
    <w:basedOn w:val="Normal"/>
    <w:semiHidden/>
    <w:rsid w:val="00EA274F"/>
    <w:rPr>
      <w:rFonts w:ascii="Tahoma" w:hAnsi="Tahoma" w:cs="Tahoma"/>
      <w:shadow/>
      <w:sz w:val="16"/>
      <w:szCs w:val="16"/>
      <w14:shadow w14:blurRad="0" w14:dist="0" w14:dir="0" w14:sx="0" w14:sy="0" w14:kx="0" w14:ky="0" w14:algn="none">
        <w14:srgbClr w14:val="000000"/>
      </w14:shadow>
    </w:rPr>
  </w:style>
  <w:style w:type="character" w:styleId="Hipervnculo">
    <w:name w:val="Hyperlink"/>
    <w:basedOn w:val="Fuentedeprrafopredeter"/>
    <w:rsid w:val="009A4546"/>
    <w:rPr>
      <w:color w:val="0000FF"/>
      <w:u w:val="single"/>
    </w:rPr>
  </w:style>
  <w:style w:type="table" w:styleId="Tablaconcuadrcula">
    <w:name w:val="Table Grid"/>
    <w:basedOn w:val="Tablanormal"/>
    <w:rsid w:val="00B103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to">
    <w:name w:val="Contrato"/>
    <w:basedOn w:val="Normal"/>
    <w:link w:val="ContratoCar"/>
    <w:qFormat/>
    <w:rsid w:val="00D11EC7"/>
    <w:pPr>
      <w:ind w:left="-567" w:right="-660"/>
      <w:jc w:val="both"/>
    </w:pPr>
    <w:rPr>
      <w:rFonts w:ascii="Lucida Sans Unicode" w:hAnsi="Lucida Sans Unicode" w:cs="Lucida Sans Unicode"/>
      <w:sz w:val="18"/>
      <w:szCs w:val="18"/>
      <w:lang w:val="es-ES" w:eastAsia="es-MX"/>
      <w14:shadow w14:blurRad="0" w14:dist="0" w14:dir="0" w14:sx="0" w14:sy="0" w14:kx="0" w14:ky="0" w14:algn="none">
        <w14:srgbClr w14:val="000000"/>
      </w14:shadow>
    </w:rPr>
  </w:style>
  <w:style w:type="character" w:customStyle="1" w:styleId="ContratoCar">
    <w:name w:val="Contrato Car"/>
    <w:basedOn w:val="Fuentedeprrafopredeter"/>
    <w:link w:val="Contrato"/>
    <w:rsid w:val="00D11EC7"/>
    <w:rPr>
      <w:rFonts w:ascii="Lucida Sans Unicode" w:hAnsi="Lucida Sans Unicode" w:cs="Lucida Sans Unicode"/>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8F"/>
    <w:rPr>
      <w:rFonts w:ascii="Arial" w:hAnsi="Arial"/>
      <w:sz w:val="22"/>
      <w:lang w:val="es-MX"/>
      <w14:shadow w14:blurRad="50800" w14:dist="38100" w14:dir="2700000" w14:sx="100000" w14:sy="100000" w14:kx="0" w14:ky="0" w14:algn="tl">
        <w14:srgbClr w14:val="000000">
          <w14:alpha w14:val="60000"/>
        </w14:srgbClr>
      </w14:shadow>
    </w:rPr>
  </w:style>
  <w:style w:type="paragraph" w:styleId="Ttulo1">
    <w:name w:val="heading 1"/>
    <w:basedOn w:val="Normal"/>
    <w:next w:val="Normal"/>
    <w:qFormat/>
    <w:rsid w:val="00A95E8F"/>
    <w:pPr>
      <w:keepNext/>
      <w:outlineLvl w:val="0"/>
    </w:pPr>
    <w:rPr>
      <w:rFonts w:ascii="Times New Roman" w:hAnsi="Times New Roman"/>
      <w:b/>
      <w:sz w:val="20"/>
      <w14:shadow w14:blurRad="0" w14:dist="0" w14:dir="0" w14:sx="0" w14:sy="0" w14:kx="0" w14:ky="0" w14:algn="none">
        <w14:srgbClr w14:val="000000"/>
      </w14:shadow>
    </w:rPr>
  </w:style>
  <w:style w:type="paragraph" w:styleId="Ttulo2">
    <w:name w:val="heading 2"/>
    <w:basedOn w:val="Normal"/>
    <w:next w:val="Normal"/>
    <w:qFormat/>
    <w:rsid w:val="00A95E8F"/>
    <w:pPr>
      <w:keepNext/>
      <w:jc w:val="center"/>
      <w:outlineLvl w:val="1"/>
    </w:pPr>
    <w:rPr>
      <w:rFonts w:ascii="Times New Roman" w:hAnsi="Times New Roman"/>
      <w:b/>
      <w:sz w:val="28"/>
      <w14:shadow w14:blurRad="0" w14:dist="0" w14:dir="0" w14:sx="0" w14:sy="0" w14:kx="0" w14:ky="0" w14:algn="none">
        <w14:srgbClr w14:val="000000"/>
      </w14:shadow>
    </w:rPr>
  </w:style>
  <w:style w:type="paragraph" w:styleId="Ttulo3">
    <w:name w:val="heading 3"/>
    <w:basedOn w:val="Normal"/>
    <w:next w:val="Normal"/>
    <w:qFormat/>
    <w:rsid w:val="00A95E8F"/>
    <w:pPr>
      <w:keepNext/>
      <w:jc w:val="right"/>
      <w:outlineLvl w:val="2"/>
    </w:pPr>
    <w:rPr>
      <w:b/>
      <w:shadow/>
      <w14:shadow w14:blurRad="0" w14:dist="0" w14:dir="0" w14:sx="0" w14:sy="0" w14:kx="0" w14:ky="0" w14:algn="none">
        <w14:srgbClr w14:val="000000"/>
      </w14:shadow>
    </w:rPr>
  </w:style>
  <w:style w:type="paragraph" w:styleId="Ttulo4">
    <w:name w:val="heading 4"/>
    <w:basedOn w:val="Normal"/>
    <w:next w:val="Normal"/>
    <w:qFormat/>
    <w:rsid w:val="00A95E8F"/>
    <w:pPr>
      <w:keepNext/>
      <w:jc w:val="center"/>
      <w:outlineLvl w:val="3"/>
    </w:pPr>
    <w:rPr>
      <w:rFonts w:cs="Arial"/>
      <w:b/>
      <w:snapToGrid w:val="0"/>
      <w:sz w:val="25"/>
      <w:lang w:val="es-ES"/>
      <w14:shadow w14:blurRad="0" w14:dist="0" w14:dir="0" w14:sx="0" w14:sy="0" w14:kx="0" w14:ky="0" w14:algn="none">
        <w14:srgbClr w14:val="000000"/>
      </w14:shadow>
    </w:rPr>
  </w:style>
  <w:style w:type="paragraph" w:styleId="Ttulo5">
    <w:name w:val="heading 5"/>
    <w:basedOn w:val="Normal"/>
    <w:next w:val="Normal"/>
    <w:qFormat/>
    <w:rsid w:val="00A95E8F"/>
    <w:pPr>
      <w:keepNext/>
      <w:jc w:val="center"/>
      <w:outlineLvl w:val="4"/>
    </w:pPr>
    <w:rPr>
      <w:b/>
      <w:sz w:val="20"/>
      <w14:shadow w14:blurRad="0" w14:dist="0" w14:dir="0" w14:sx="0" w14:sy="0" w14:kx="0" w14:ky="0" w14:algn="none">
        <w14:srgbClr w14:val="000000"/>
      </w14:shadow>
    </w:rPr>
  </w:style>
  <w:style w:type="paragraph" w:styleId="Ttulo6">
    <w:name w:val="heading 6"/>
    <w:basedOn w:val="Normal"/>
    <w:next w:val="Normal"/>
    <w:qFormat/>
    <w:rsid w:val="00A95E8F"/>
    <w:pPr>
      <w:keepNext/>
      <w:ind w:left="357"/>
      <w:jc w:val="right"/>
      <w:outlineLvl w:val="5"/>
    </w:pPr>
    <w:rPr>
      <w:b/>
      <w:sz w:val="20"/>
      <w14:shadow w14:blurRad="0" w14:dist="0" w14:dir="0" w14:sx="0" w14:sy="0" w14:kx="0" w14:ky="0" w14:algn="none">
        <w14:srgbClr w14:val="000000"/>
      </w14:shadow>
    </w:rPr>
  </w:style>
  <w:style w:type="paragraph" w:styleId="Ttulo7">
    <w:name w:val="heading 7"/>
    <w:basedOn w:val="Normal"/>
    <w:next w:val="Normal"/>
    <w:qFormat/>
    <w:rsid w:val="00A95E8F"/>
    <w:pPr>
      <w:keepNext/>
      <w:jc w:val="center"/>
      <w:outlineLvl w:val="6"/>
    </w:pPr>
    <w:rPr>
      <w:b/>
      <w:sz w:val="21"/>
      <w:lang w:eastAsia="en-US"/>
      <w14:shadow w14:blurRad="0" w14:dist="0" w14:dir="0" w14:sx="0" w14:sy="0" w14:kx="0" w14:ky="0" w14:algn="none">
        <w14:srgbClr w14:val="000000"/>
      </w14:shadow>
    </w:rPr>
  </w:style>
  <w:style w:type="paragraph" w:styleId="Ttulo8">
    <w:name w:val="heading 8"/>
    <w:basedOn w:val="Normal"/>
    <w:next w:val="Normal"/>
    <w:qFormat/>
    <w:rsid w:val="00A95E8F"/>
    <w:pPr>
      <w:keepNext/>
      <w:jc w:val="right"/>
      <w:outlineLvl w:val="7"/>
    </w:pPr>
    <w:rPr>
      <w:rFonts w:cs="Arial"/>
      <w:b/>
      <w:bCs/>
      <w:i/>
      <w:iCs/>
      <w:sz w:val="20"/>
      <w14:shadow w14:blurRad="0" w14:dist="0" w14:dir="0" w14:sx="0" w14:sy="0" w14:kx="0" w14:ky="0" w14:algn="none">
        <w14:srgbClr w14:val="000000"/>
      </w14:shadow>
    </w:rPr>
  </w:style>
  <w:style w:type="paragraph" w:styleId="Ttulo9">
    <w:name w:val="heading 9"/>
    <w:basedOn w:val="Normal"/>
    <w:next w:val="Normal"/>
    <w:qFormat/>
    <w:rsid w:val="00A95E8F"/>
    <w:pPr>
      <w:keepNext/>
      <w:jc w:val="right"/>
      <w:outlineLvl w:val="8"/>
    </w:pPr>
    <w:rPr>
      <w:b/>
      <w:bCs/>
      <w:sz w:val="20"/>
      <w:lang w:val="es-ES"/>
      <w14:shadow w14:blurRad="0" w14:dist="0" w14:dir="0" w14:sx="0" w14:sy="0" w14:kx="0" w14:ky="0" w14:algn="none">
        <w14:srgbClr w14:val="000000"/>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95E8F"/>
    <w:pPr>
      <w:jc w:val="both"/>
    </w:pPr>
    <w:rPr>
      <w:shadow/>
      <w:sz w:val="20"/>
      <w14:shadow w14:blurRad="0" w14:dist="0" w14:dir="0" w14:sx="0" w14:sy="0" w14:kx="0" w14:ky="0" w14:algn="none">
        <w14:srgbClr w14:val="000000"/>
      </w14:shadow>
    </w:rPr>
  </w:style>
  <w:style w:type="paragraph" w:styleId="Encabezado">
    <w:name w:val="header"/>
    <w:basedOn w:val="Normal"/>
    <w:rsid w:val="00A95E8F"/>
    <w:pPr>
      <w:tabs>
        <w:tab w:val="center" w:pos="4252"/>
        <w:tab w:val="right" w:pos="8504"/>
      </w:tabs>
    </w:pPr>
    <w:rPr>
      <w:shadow/>
      <w14:shadow w14:blurRad="0" w14:dist="0" w14:dir="0" w14:sx="0" w14:sy="0" w14:kx="0" w14:ky="0" w14:algn="none">
        <w14:srgbClr w14:val="000000"/>
      </w14:shadow>
    </w:rPr>
  </w:style>
  <w:style w:type="paragraph" w:styleId="Piedepgina">
    <w:name w:val="footer"/>
    <w:basedOn w:val="Normal"/>
    <w:rsid w:val="00A95E8F"/>
    <w:pPr>
      <w:tabs>
        <w:tab w:val="center" w:pos="4252"/>
        <w:tab w:val="right" w:pos="8504"/>
      </w:tabs>
    </w:pPr>
    <w:rPr>
      <w:shadow/>
      <w14:shadow w14:blurRad="0" w14:dist="0" w14:dir="0" w14:sx="0" w14:sy="0" w14:kx="0" w14:ky="0" w14:algn="none">
        <w14:srgbClr w14:val="000000"/>
      </w14:shadow>
    </w:rPr>
  </w:style>
  <w:style w:type="character" w:styleId="Nmerodepgina">
    <w:name w:val="page number"/>
    <w:basedOn w:val="Fuentedeprrafopredeter"/>
    <w:rsid w:val="00A95E8F"/>
  </w:style>
  <w:style w:type="paragraph" w:styleId="Sangradetextonormal">
    <w:name w:val="Body Text Indent"/>
    <w:basedOn w:val="Normal"/>
    <w:rsid w:val="00A95E8F"/>
    <w:pPr>
      <w:ind w:firstLine="708"/>
      <w:jc w:val="both"/>
    </w:pPr>
    <w:rPr>
      <w:sz w:val="20"/>
      <w:lang w:val="es-ES"/>
      <w14:shadow w14:blurRad="0" w14:dist="0" w14:dir="0" w14:sx="0" w14:sy="0" w14:kx="0" w14:ky="0" w14:algn="none">
        <w14:srgbClr w14:val="000000"/>
      </w14:shadow>
    </w:rPr>
  </w:style>
  <w:style w:type="paragraph" w:styleId="Textodeglobo">
    <w:name w:val="Balloon Text"/>
    <w:basedOn w:val="Normal"/>
    <w:semiHidden/>
    <w:rsid w:val="00EA274F"/>
    <w:rPr>
      <w:rFonts w:ascii="Tahoma" w:hAnsi="Tahoma" w:cs="Tahoma"/>
      <w:shadow/>
      <w:sz w:val="16"/>
      <w:szCs w:val="16"/>
      <w14:shadow w14:blurRad="0" w14:dist="0" w14:dir="0" w14:sx="0" w14:sy="0" w14:kx="0" w14:ky="0" w14:algn="none">
        <w14:srgbClr w14:val="000000"/>
      </w14:shadow>
    </w:rPr>
  </w:style>
  <w:style w:type="character" w:styleId="Hipervnculo">
    <w:name w:val="Hyperlink"/>
    <w:basedOn w:val="Fuentedeprrafopredeter"/>
    <w:rsid w:val="009A4546"/>
    <w:rPr>
      <w:color w:val="0000FF"/>
      <w:u w:val="single"/>
    </w:rPr>
  </w:style>
  <w:style w:type="table" w:styleId="Tablaconcuadrcula">
    <w:name w:val="Table Grid"/>
    <w:basedOn w:val="Tablanormal"/>
    <w:rsid w:val="00B103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to">
    <w:name w:val="Contrato"/>
    <w:basedOn w:val="Normal"/>
    <w:link w:val="ContratoCar"/>
    <w:qFormat/>
    <w:rsid w:val="00D11EC7"/>
    <w:pPr>
      <w:ind w:left="-567" w:right="-660"/>
      <w:jc w:val="both"/>
    </w:pPr>
    <w:rPr>
      <w:rFonts w:ascii="Lucida Sans Unicode" w:hAnsi="Lucida Sans Unicode" w:cs="Lucida Sans Unicode"/>
      <w:sz w:val="18"/>
      <w:szCs w:val="18"/>
      <w:lang w:val="es-ES" w:eastAsia="es-MX"/>
      <w14:shadow w14:blurRad="0" w14:dist="0" w14:dir="0" w14:sx="0" w14:sy="0" w14:kx="0" w14:ky="0" w14:algn="none">
        <w14:srgbClr w14:val="000000"/>
      </w14:shadow>
    </w:rPr>
  </w:style>
  <w:style w:type="character" w:customStyle="1" w:styleId="ContratoCar">
    <w:name w:val="Contrato Car"/>
    <w:basedOn w:val="Fuentedeprrafopredeter"/>
    <w:link w:val="Contrato"/>
    <w:rsid w:val="00D11EC7"/>
    <w:rPr>
      <w:rFonts w:ascii="Lucida Sans Unicode" w:hAnsi="Lucida Sans Unicode" w:cs="Lucida Sans Unicode"/>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yfassociates@hotmail.com" TargetMode="External"/><Relationship Id="rId4" Type="http://schemas.microsoft.com/office/2007/relationships/stylesWithEffects" Target="stylesWithEffects.xml"/><Relationship Id="rId9" Type="http://schemas.openxmlformats.org/officeDocument/2006/relationships/hyperlink" Target="mailto:lgomez@tecnomontaj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nomont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CD18-7877-4C70-8E0B-C43AE5A6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3721</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t:lpstr>
      <vt:lpstr>A</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Karla Esparza</dc:creator>
  <cp:lastModifiedBy>INGINDUSTRIAL</cp:lastModifiedBy>
  <cp:revision>2</cp:revision>
  <cp:lastPrinted>2014-06-18T19:02:00Z</cp:lastPrinted>
  <dcterms:created xsi:type="dcterms:W3CDTF">2014-06-24T13:15:00Z</dcterms:created>
  <dcterms:modified xsi:type="dcterms:W3CDTF">2014-06-24T13:15:00Z</dcterms:modified>
</cp:coreProperties>
</file>